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B8" w:rsidRDefault="00A138B8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2">
        <w:rPr>
          <w:rFonts w:ascii="Times New Roman" w:hAnsi="Times New Roman" w:cs="Times New Roman"/>
          <w:b/>
          <w:sz w:val="24"/>
          <w:szCs w:val="24"/>
        </w:rPr>
        <w:t>КЛЮЧЕВ</w:t>
      </w:r>
      <w:r w:rsidR="007C4BF8">
        <w:rPr>
          <w:rFonts w:ascii="Times New Roman" w:hAnsi="Times New Roman" w:cs="Times New Roman"/>
          <w:b/>
          <w:sz w:val="24"/>
          <w:szCs w:val="24"/>
        </w:rPr>
        <w:t>ОЙ ИНФОРМАЦИОННЫЙ ДОКУМЕНТ</w:t>
      </w:r>
      <w:r w:rsidR="00362DB4">
        <w:rPr>
          <w:rFonts w:ascii="Times New Roman" w:hAnsi="Times New Roman" w:cs="Times New Roman"/>
          <w:b/>
          <w:sz w:val="24"/>
          <w:szCs w:val="24"/>
        </w:rPr>
        <w:t xml:space="preserve">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A3072" w:rsidRPr="00CD1EA2" w:rsidRDefault="005A3072" w:rsidP="007C4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A138B8" w:rsidRPr="00CD1EA2" w:rsidTr="007C4BF8">
        <w:trPr>
          <w:trHeight w:val="540"/>
        </w:trPr>
        <w:tc>
          <w:tcPr>
            <w:tcW w:w="10206" w:type="dxa"/>
            <w:gridSpan w:val="3"/>
            <w:vAlign w:val="center"/>
          </w:tcPr>
          <w:p w:rsidR="00362DB4" w:rsidRPr="00362DB4" w:rsidRDefault="00362DB4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информационный документ (КИД)</w:t>
            </w:r>
            <w:r w:rsidR="00797902" w:rsidRP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CE45E9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</w:t>
            </w:r>
            <w:r w:rsidR="00797902">
              <w:rPr>
                <w:rFonts w:ascii="Times New Roman" w:hAnsi="Times New Roman" w:cs="Times New Roman"/>
                <w:sz w:val="24"/>
                <w:szCs w:val="24"/>
              </w:rPr>
              <w:t xml:space="preserve">ключевым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документом по информированию 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финансовых услуг 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 негосударственном пенсионном фо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нде (далее- НПФ), предоставляюще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м услугу по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негосударственному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пенсионному </w:t>
            </w:r>
            <w:r w:rsidR="00CE45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</w:t>
            </w:r>
            <w:r w:rsidR="008A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пенсионной схеме</w:t>
            </w:r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_№ </w:t>
            </w:r>
            <w:proofErr w:type="gramStart"/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543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8A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2D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FA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стоимости и основных рисках.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 Наст</w:t>
            </w:r>
            <w:r w:rsidR="008A0FA9">
              <w:rPr>
                <w:rFonts w:ascii="Times New Roman" w:hAnsi="Times New Roman" w:cs="Times New Roman"/>
                <w:sz w:val="24"/>
                <w:szCs w:val="24"/>
              </w:rPr>
              <w:t>оящий КИД относится к пенсионным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 xml:space="preserve">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A138B8" w:rsidRPr="00CD1EA2" w:rsidRDefault="00A138B8" w:rsidP="00FB0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A138B8" w:rsidRPr="00D204CA" w:rsidTr="007C4BF8">
        <w:trPr>
          <w:trHeight w:val="540"/>
        </w:trPr>
        <w:tc>
          <w:tcPr>
            <w:tcW w:w="709" w:type="dxa"/>
            <w:vAlign w:val="center"/>
          </w:tcPr>
          <w:p w:rsidR="00A138B8" w:rsidRPr="00CD1EA2" w:rsidRDefault="00AB7F16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A138B8" w:rsidRPr="00CD1EA2" w:rsidRDefault="00AB7F16" w:rsidP="00362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</w:t>
            </w:r>
            <w:r w:rsidR="00362DB4">
              <w:rPr>
                <w:rFonts w:ascii="Times New Roman" w:hAnsi="Times New Roman" w:cs="Times New Roman"/>
                <w:sz w:val="24"/>
                <w:szCs w:val="24"/>
              </w:rPr>
              <w:t>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Полное наименование: А</w:t>
            </w:r>
            <w:r w:rsidRPr="00CD1EA2">
              <w:rPr>
                <w:shd w:val="clear" w:color="auto" w:fill="FFFFFF"/>
              </w:rPr>
              <w:t>кционерное общество «</w:t>
            </w:r>
            <w:r>
              <w:rPr>
                <w:shd w:val="clear" w:color="auto" w:fill="FFFFFF"/>
              </w:rPr>
              <w:t>Н</w:t>
            </w:r>
            <w:r w:rsidRPr="00CD1EA2">
              <w:rPr>
                <w:shd w:val="clear" w:color="auto" w:fill="FFFFFF"/>
              </w:rPr>
              <w:t>егосударственный пенсионный фонд «Доверие»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Сокращенное наименование: АО «НПФ «Доверие»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ОГРН </w:t>
            </w:r>
            <w:r w:rsidRPr="00FA4336">
              <w:t>1145658026018</w:t>
            </w:r>
          </w:p>
          <w:p w:rsidR="00362DB4" w:rsidRPr="00FA4336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 xml:space="preserve">ИНН </w:t>
            </w:r>
            <w:r w:rsidRPr="00FA4336">
              <w:rPr>
                <w:rFonts w:eastAsia="Calibri"/>
                <w:lang w:eastAsia="en-US"/>
              </w:rPr>
              <w:t>5610163220</w:t>
            </w:r>
          </w:p>
          <w:p w:rsidR="00362DB4" w:rsidRPr="00CD1EA2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 xml:space="preserve">Лицензия от 22.05.2007 года № 237/2 </w:t>
            </w:r>
          </w:p>
          <w:p w:rsidR="00362DB4" w:rsidRPr="003527BD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121151,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FC4">
              <w:rPr>
                <w:rFonts w:ascii="Times New Roman" w:hAnsi="Times New Roman" w:cs="Times New Roman"/>
                <w:sz w:val="24"/>
                <w:szCs w:val="24"/>
              </w:rPr>
              <w:t>внутригородская территория города</w:t>
            </w:r>
            <w:r w:rsidR="00C81FC4"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орогомилово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8A0FA9">
              <w:rPr>
                <w:rFonts w:ascii="Times New Roman" w:hAnsi="Times New Roman" w:cs="Times New Roman"/>
                <w:sz w:val="24"/>
                <w:szCs w:val="24"/>
              </w:rPr>
              <w:t>ережная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араса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23А,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362DB4" w:rsidRPr="003527BD" w:rsidRDefault="00362DB4" w:rsidP="00362DB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460000, г. Оренбург,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</w:t>
            </w:r>
            <w:r w:rsidR="000B13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7B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34A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</w:p>
          <w:p w:rsidR="00362DB4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 w:rsidRPr="00CD1EA2">
              <w:t>Тел.: 8 (3532) 44-10-51, факс: 8 (3532) 44-10-76</w:t>
            </w:r>
          </w:p>
          <w:p w:rsidR="00362DB4" w:rsidRPr="00F150D3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ind w:firstLine="476"/>
              <w:jc w:val="both"/>
            </w:pPr>
            <w:r>
              <w:t>Сайт</w:t>
            </w:r>
            <w:r w:rsidRPr="00F150D3">
              <w:t xml:space="preserve">: </w:t>
            </w:r>
            <w:r w:rsidRPr="00D204CA">
              <w:rPr>
                <w:lang w:val="en-US"/>
              </w:rPr>
              <w:t>www</w:t>
            </w:r>
            <w:r w:rsidRPr="00D204CA">
              <w:t>.</w:t>
            </w:r>
            <w:proofErr w:type="spellStart"/>
            <w:r w:rsidRPr="00D204CA">
              <w:rPr>
                <w:lang w:val="en-US"/>
              </w:rPr>
              <w:t>doverie</w:t>
            </w:r>
            <w:proofErr w:type="spellEnd"/>
            <w:r w:rsidRPr="00D204CA">
              <w:t>56.</w:t>
            </w:r>
            <w:proofErr w:type="spellStart"/>
            <w:r w:rsidRPr="00D204CA">
              <w:rPr>
                <w:lang w:val="en-US"/>
              </w:rPr>
              <w:t>ru</w:t>
            </w:r>
            <w:proofErr w:type="spellEnd"/>
          </w:p>
          <w:p w:rsidR="00CD1EA2" w:rsidRPr="001D5D5D" w:rsidRDefault="00362DB4" w:rsidP="00362DB4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563C1" w:themeColor="hyperlink"/>
                <w:u w:val="single"/>
              </w:rPr>
            </w:pPr>
            <w:r w:rsidRPr="00CD1EA2">
              <w:rPr>
                <w:lang w:val="en-US"/>
              </w:rPr>
              <w:t>Email</w:t>
            </w:r>
            <w:r w:rsidRPr="001D5D5D">
              <w:t xml:space="preserve">: </w:t>
            </w:r>
            <w:r w:rsidRPr="00923B16">
              <w:rPr>
                <w:lang w:val="en-US"/>
              </w:rPr>
              <w:t>trust</w:t>
            </w:r>
            <w:r w:rsidRPr="001D5D5D">
              <w:t>@</w:t>
            </w:r>
            <w:proofErr w:type="spellStart"/>
            <w:r w:rsidRPr="00923B16">
              <w:rPr>
                <w:lang w:val="en-US"/>
              </w:rPr>
              <w:t>esoo</w:t>
            </w:r>
            <w:proofErr w:type="spellEnd"/>
            <w:r w:rsidRPr="001D5D5D">
              <w:t>.</w:t>
            </w:r>
            <w:proofErr w:type="spellStart"/>
            <w:r w:rsidRPr="00923B16">
              <w:rPr>
                <w:lang w:val="en-US"/>
              </w:rPr>
              <w:t>ru</w:t>
            </w:r>
            <w:proofErr w:type="spellEnd"/>
          </w:p>
        </w:tc>
      </w:tr>
      <w:tr w:rsidR="002F6257" w:rsidRPr="00CD1EA2" w:rsidTr="007C4BF8">
        <w:trPr>
          <w:trHeight w:val="540"/>
        </w:trPr>
        <w:tc>
          <w:tcPr>
            <w:tcW w:w="709" w:type="dxa"/>
            <w:vAlign w:val="center"/>
          </w:tcPr>
          <w:p w:rsidR="002F6257" w:rsidRPr="00CD1EA2" w:rsidRDefault="00362DB4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257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2F6257" w:rsidRPr="00CD1EA2" w:rsidRDefault="008D43FA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3E4C">
              <w:rPr>
                <w:rFonts w:ascii="Times New Roman" w:hAnsi="Times New Roman" w:cs="Times New Roman"/>
                <w:sz w:val="24"/>
                <w:szCs w:val="24"/>
              </w:rPr>
              <w:t>и тип предоставляемого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2F6257" w:rsidRDefault="008D43FA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пенсионно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63050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D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</w:t>
            </w:r>
            <w:r w:rsidR="007C4BF8">
              <w:rPr>
                <w:rFonts w:ascii="Times New Roman" w:hAnsi="Times New Roman" w:cs="Times New Roman"/>
                <w:b/>
                <w:sz w:val="24"/>
                <w:szCs w:val="24"/>
              </w:rPr>
              <w:t>говор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B3C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  <w:r w:rsidR="00E927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36C3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="003A3E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это соглашение между Фондом и В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>адчиком Фонда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 Вкладчик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обязуется вносить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пенсионные взносы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при наступлении пе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>нсионных оснований выплачивать У</w:t>
            </w:r>
            <w:r w:rsidR="0063050A">
              <w:rPr>
                <w:rFonts w:ascii="Times New Roman" w:hAnsi="Times New Roman" w:cs="Times New Roman"/>
                <w:sz w:val="24"/>
                <w:szCs w:val="24"/>
              </w:rPr>
              <w:t>частнику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(лицо, указываемое в договоре НПО)</w:t>
            </w:r>
            <w:r w:rsidR="00E9274E" w:rsidRPr="00E9274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негосударственную</w:t>
            </w:r>
            <w:r w:rsidR="003200EC">
              <w:rPr>
                <w:rFonts w:ascii="Times New Roman" w:hAnsi="Times New Roman" w:cs="Times New Roman"/>
                <w:sz w:val="24"/>
                <w:szCs w:val="24"/>
              </w:rPr>
              <w:t xml:space="preserve"> пенсию.</w:t>
            </w:r>
          </w:p>
          <w:p w:rsidR="00362DB4" w:rsidRDefault="00362DB4" w:rsidP="007C4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Пенсионная схема № </w:t>
            </w:r>
            <w:r w:rsidR="005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2DB4" w:rsidRDefault="00362DB4" w:rsidP="00362DB4">
            <w:pPr>
              <w:pStyle w:val="a7"/>
              <w:ind w:left="50" w:firstLine="426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Порядок выплаты </w:t>
            </w:r>
            <w:r w:rsidR="001B3E5C">
              <w:rPr>
                <w:bCs/>
                <w:sz w:val="24"/>
                <w:szCs w:val="24"/>
              </w:rPr>
              <w:t xml:space="preserve">негосударственной пенсии </w:t>
            </w:r>
            <w:r>
              <w:rPr>
                <w:bCs/>
                <w:sz w:val="24"/>
                <w:szCs w:val="24"/>
              </w:rPr>
              <w:t xml:space="preserve">Участнику устанавливаются соглашением </w:t>
            </w:r>
            <w:r w:rsidRPr="003A7959">
              <w:rPr>
                <w:color w:val="000000" w:themeColor="text1"/>
                <w:sz w:val="24"/>
                <w:szCs w:val="24"/>
              </w:rPr>
              <w:t>о негосударственных</w:t>
            </w:r>
            <w:r w:rsidRPr="00C40C11">
              <w:rPr>
                <w:color w:val="000000" w:themeColor="text1"/>
                <w:sz w:val="24"/>
                <w:szCs w:val="24"/>
              </w:rPr>
              <w:t xml:space="preserve"> пенсионных выплатах</w:t>
            </w:r>
            <w:r>
              <w:rPr>
                <w:color w:val="000000" w:themeColor="text1"/>
                <w:sz w:val="24"/>
                <w:szCs w:val="24"/>
              </w:rPr>
              <w:t>, заключенным с Фондом при наступлении пенсионных оснований.</w:t>
            </w:r>
          </w:p>
          <w:p w:rsidR="00362DB4" w:rsidRPr="00BB4971" w:rsidRDefault="00BB4971" w:rsidP="00BB49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731B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731B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A2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731BA2" w:rsidRPr="00CD1EA2" w:rsidRDefault="00731B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6F9">
              <w:rPr>
                <w:rFonts w:ascii="Times New Roman" w:hAnsi="Times New Roman" w:cs="Times New Roman"/>
                <w:sz w:val="24"/>
                <w:szCs w:val="24"/>
              </w:rPr>
              <w:t>пецифика (особенности) продукта/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962" w:type="dxa"/>
            <w:vAlign w:val="center"/>
          </w:tcPr>
          <w:p w:rsidR="0054393A" w:rsidRPr="007C4BF8" w:rsidRDefault="009A6A3F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формируется за счет личных взносов граждан.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вносит (перечисляет) пенсионные взносы в свою пользу, являясь одновременно</w:t>
            </w:r>
            <w:r w:rsidR="002D19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по Д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>оговору НПО</w:t>
            </w:r>
            <w:r w:rsidR="00BB4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A3F" w:rsidRDefault="009A6A3F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</w:t>
            </w:r>
            <w:r w:rsidR="0088187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</w:t>
            </w:r>
            <w:r w:rsidR="00F57B19" w:rsidRPr="007C4BF8">
              <w:rPr>
                <w:rFonts w:ascii="Times New Roman" w:hAnsi="Times New Roman" w:cs="Times New Roman"/>
                <w:sz w:val="24"/>
                <w:szCs w:val="24"/>
              </w:rPr>
              <w:t xml:space="preserve"> размер и периодичность уплаты пенсионных взносов.</w:t>
            </w:r>
          </w:p>
          <w:p w:rsidR="001B3E5C" w:rsidRPr="001B3E5C" w:rsidRDefault="001B3E5C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Пенсионные взносы уплачиваются в рублях Российской Федерации.</w:t>
            </w:r>
          </w:p>
          <w:p w:rsidR="009A6A3F" w:rsidRPr="007C4BF8" w:rsidRDefault="00DF7F4C" w:rsidP="007C4BF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2D1919" w:rsidRPr="001B3E5C" w:rsidRDefault="00DF7F4C" w:rsidP="001B3E5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50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Правопреемство (наследование) прав и обязанностей умершего Вкладчика (Участника) по Договору </w:t>
            </w:r>
            <w:r w:rsidR="000E1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НПО </w:t>
            </w: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осуществляются в порядке, установленном законодательством Российской Федерации и </w:t>
            </w:r>
            <w:r w:rsidR="000E1613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Пенсионными п</w:t>
            </w:r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>равилами Фонда.</w:t>
            </w:r>
          </w:p>
        </w:tc>
      </w:tr>
      <w:tr w:rsidR="00061879" w:rsidRPr="00CD1EA2" w:rsidTr="007C4BF8">
        <w:trPr>
          <w:trHeight w:val="540"/>
        </w:trPr>
        <w:tc>
          <w:tcPr>
            <w:tcW w:w="709" w:type="dxa"/>
            <w:vAlign w:val="center"/>
          </w:tcPr>
          <w:p w:rsidR="00061879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61879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061879" w:rsidRPr="00CD1EA2" w:rsidRDefault="00061879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договора </w:t>
            </w:r>
            <w:r w:rsidR="006055DE">
              <w:rPr>
                <w:rFonts w:ascii="Times New Roman" w:hAnsi="Times New Roman" w:cs="Times New Roman"/>
                <w:sz w:val="24"/>
                <w:szCs w:val="24"/>
              </w:rPr>
              <w:t>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:rsidR="00061879" w:rsidRPr="00CD1EA2" w:rsidRDefault="005678DE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до полного исполнения Сторонами своих обязательств по Договору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до расторжения Договора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Пенсионными правилами и договором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случаях.</w:t>
            </w:r>
          </w:p>
        </w:tc>
      </w:tr>
      <w:tr w:rsidR="00AC04FE" w:rsidRPr="00CD1EA2" w:rsidTr="007C4BF8">
        <w:trPr>
          <w:trHeight w:val="540"/>
        </w:trPr>
        <w:tc>
          <w:tcPr>
            <w:tcW w:w="709" w:type="dxa"/>
            <w:vAlign w:val="center"/>
          </w:tcPr>
          <w:p w:rsidR="00AC04FE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4FE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AC04FE" w:rsidRPr="00CD1EA2" w:rsidRDefault="00AC04FE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:rsidR="00CE7CBD" w:rsidRPr="00D47303" w:rsidRDefault="00CE7CBD" w:rsidP="00C73F52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633F4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возможно увеличение ил</w:t>
            </w:r>
            <w:r w:rsidR="00C73F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дохода от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размещении</w:t>
            </w:r>
            <w:r w:rsidR="006D7D8D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пенсионных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резервов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результаты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не определяют доходов в будущем</w:t>
            </w:r>
            <w:r w:rsidR="001D33E8" w:rsidRPr="00D4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3E8" w:rsidRPr="00CD1EA2" w:rsidTr="007C4BF8">
        <w:trPr>
          <w:trHeight w:val="540"/>
        </w:trPr>
        <w:tc>
          <w:tcPr>
            <w:tcW w:w="709" w:type="dxa"/>
            <w:vAlign w:val="center"/>
          </w:tcPr>
          <w:p w:rsidR="001D33E8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3E8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1D33E8" w:rsidRPr="00CD1EA2" w:rsidRDefault="001D33E8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:rsidR="001D33E8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</w:t>
            </w:r>
            <w:r w:rsidR="006D7D8D">
              <w:rPr>
                <w:rFonts w:ascii="Times New Roman" w:hAnsi="Times New Roman" w:cs="Times New Roman"/>
                <w:sz w:val="24"/>
                <w:szCs w:val="24"/>
              </w:rPr>
              <w:t>осы в соответствии с условиями Д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оговора НПО.</w:t>
            </w:r>
          </w:p>
          <w:p w:rsidR="00E8251C" w:rsidRPr="00E8251C" w:rsidRDefault="00E8251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 xml:space="preserve">выплат негосударственных пенсий и выкупных сумм, осуществляется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Налоговым кодексом</w:t>
            </w:r>
            <w:r w:rsidR="00D9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38">
              <w:rPr>
                <w:rFonts w:ascii="Times New Roman" w:hAnsi="Times New Roman" w:cs="Times New Roman"/>
                <w:sz w:val="24"/>
                <w:szCs w:val="24"/>
              </w:rPr>
              <w:t xml:space="preserve">и иным законодательством </w:t>
            </w:r>
            <w:r w:rsidRPr="00E825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706" w:rsidRPr="00CD1EA2" w:rsidTr="007C4BF8">
        <w:trPr>
          <w:trHeight w:val="540"/>
        </w:trPr>
        <w:tc>
          <w:tcPr>
            <w:tcW w:w="709" w:type="dxa"/>
            <w:vAlign w:val="center"/>
          </w:tcPr>
          <w:p w:rsidR="00F87706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706" w:rsidRPr="00C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vAlign w:val="center"/>
          </w:tcPr>
          <w:p w:rsidR="00F87706" w:rsidRPr="00CD1EA2" w:rsidRDefault="006D7D8D" w:rsidP="006D7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финансовых услуг</w:t>
            </w:r>
          </w:p>
        </w:tc>
        <w:tc>
          <w:tcPr>
            <w:tcW w:w="6962" w:type="dxa"/>
            <w:vAlign w:val="center"/>
          </w:tcPr>
          <w:p w:rsidR="0021144F" w:rsidRPr="0021144F" w:rsidRDefault="006D7D8D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Вкладчик (Участник)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21144F"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="0021144F"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4F"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21144F"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46000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Оренбург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</w:t>
            </w: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="001B3E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B134A">
              <w:rPr>
                <w:rFonts w:ascii="Times New Roman" w:hAnsi="Times New Roman" w:cs="Times New Roman"/>
                <w:b/>
                <w:sz w:val="24"/>
                <w:szCs w:val="24"/>
              </w:rPr>
              <w:t>, стр.1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83ED9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E0C" w:rsidRPr="0021144F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</w:t>
            </w:r>
            <w:r w:rsidRPr="0021144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proofErr w:type="gramStart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trust</w:t>
              </w:r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esoo</w:t>
              </w:r>
              <w:proofErr w:type="spellEnd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1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заполнением формы на официальном сайте Фонда в сети Интернет</w:t>
            </w: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www</w:t>
            </w:r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doverie</w:t>
            </w:r>
            <w:proofErr w:type="spellEnd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56.</w:t>
            </w:r>
            <w:proofErr w:type="spellStart"/>
            <w:r w:rsidRPr="00A45D4C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en-US"/>
              </w:rPr>
              <w:t>ru</w:t>
            </w:r>
            <w:proofErr w:type="spellEnd"/>
            <w:r w:rsidRPr="002114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134E0C" w:rsidRPr="0021144F" w:rsidRDefault="00134E0C" w:rsidP="00134E0C">
            <w:pPr>
              <w:numPr>
                <w:ilvl w:val="0"/>
                <w:numId w:val="6"/>
              </w:num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средств телефонной связи – 8-800-100-32-42</w:t>
            </w:r>
          </w:p>
          <w:p w:rsidR="00134E0C" w:rsidRPr="00CD1EA2" w:rsidRDefault="00134E0C" w:rsidP="00134E0C">
            <w:pPr>
              <w:tabs>
                <w:tab w:val="left" w:pos="759"/>
              </w:tabs>
              <w:spacing w:after="0" w:line="240" w:lineRule="auto"/>
              <w:ind w:left="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4F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офисе Фонда по адресу: </w:t>
            </w:r>
            <w:r w:rsidRPr="003262C3">
              <w:rPr>
                <w:rFonts w:ascii="Times New Roman" w:hAnsi="Times New Roman" w:cs="Times New Roman"/>
                <w:sz w:val="24"/>
                <w:szCs w:val="24"/>
              </w:rPr>
              <w:t xml:space="preserve">460000, г. Оренбург, 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2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262C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34A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EA2" w:rsidRPr="00CD1EA2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Обращения рассматриваются в течение 30 календарных дней с даты их регистрации.</w:t>
            </w:r>
          </w:p>
          <w:p w:rsidR="00CD1EA2" w:rsidRPr="00CD1EA2" w:rsidRDefault="007C4BF8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A2" w:rsidRPr="00CD1EA2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надзор за деятельностью НПФ:</w:t>
            </w:r>
          </w:p>
          <w:p w:rsidR="00CD1EA2" w:rsidRPr="00CD1EA2" w:rsidRDefault="00CD1EA2" w:rsidP="002D219F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</w:t>
            </w:r>
            <w:r w:rsidR="001B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5C" w:rsidRPr="00CD1EA2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</w:p>
          <w:p w:rsidR="00134E0C" w:rsidRPr="001B3E5C" w:rsidRDefault="0052525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cbr</w:t>
              </w:r>
              <w:proofErr w:type="spellEnd"/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134E0C" w:rsidRPr="00134E0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D1EA2" w:rsidRPr="00EB0F7A" w:rsidRDefault="0052525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8" w:history="1"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cbr</w:t>
              </w:r>
              <w:proofErr w:type="spellEnd"/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protection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rights</w:t>
              </w:r>
              <w:r w:rsidR="00EB0F7A" w:rsidRPr="00EB0F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</w:p>
          <w:p w:rsidR="00EB0F7A" w:rsidRPr="00EB0F7A" w:rsidRDefault="00EB0F7A" w:rsidP="00134E0C">
            <w:pPr>
              <w:tabs>
                <w:tab w:val="left" w:pos="993"/>
              </w:tabs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7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info@napf.ru</w:t>
            </w:r>
          </w:p>
        </w:tc>
      </w:tr>
      <w:tr w:rsidR="00CD1EA2" w:rsidRPr="00CD1EA2" w:rsidTr="007C4BF8">
        <w:trPr>
          <w:trHeight w:val="540"/>
        </w:trPr>
        <w:tc>
          <w:tcPr>
            <w:tcW w:w="709" w:type="dxa"/>
            <w:vAlign w:val="center"/>
          </w:tcPr>
          <w:p w:rsidR="00CD1EA2" w:rsidRPr="00CD1EA2" w:rsidRDefault="001B3E5C" w:rsidP="007C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82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5" w:type="dxa"/>
            <w:vAlign w:val="center"/>
          </w:tcPr>
          <w:p w:rsidR="00CD1EA2" w:rsidRPr="00CD1EA2" w:rsidRDefault="00CD1EA2" w:rsidP="007C4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:rsidR="00CD1EA2" w:rsidRDefault="00CD1EA2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A2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1B3E5C" w:rsidRDefault="001B3E5C" w:rsidP="002D219F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1B3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Участником </w:t>
            </w:r>
            <w:r w:rsidRPr="001B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(Договор заключен в свою пользу)</w:t>
            </w:r>
            <w:r w:rsidR="00BB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4971" w:rsidRDefault="00BB4971" w:rsidP="00BB4971">
            <w:pPr>
              <w:spacing w:after="0" w:line="240" w:lineRule="auto"/>
              <w:ind w:firstLine="4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4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4971" w:rsidRPr="005A1C77" w:rsidRDefault="00BB4971" w:rsidP="00BB4971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BB4971" w:rsidRPr="00505EBC" w:rsidRDefault="00BB4971" w:rsidP="00505EBC">
            <w:pPr>
              <w:pStyle w:val="a9"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5A1C77">
              <w:rPr>
                <w:bCs/>
                <w:color w:val="000000"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A138B8" w:rsidRPr="00CD1EA2" w:rsidRDefault="00A138B8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A2" w:rsidRDefault="00CD1EA2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Pr="0052525A" w:rsidRDefault="0052525A" w:rsidP="0052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525A">
        <w:rPr>
          <w:rFonts w:ascii="Times New Roman" w:hAnsi="Times New Roman" w:cs="Times New Roman"/>
          <w:b/>
          <w:sz w:val="24"/>
          <w:szCs w:val="24"/>
        </w:rPr>
        <w:t>КЛЮЧЕВОЙ ИНФОРМАЦИОННЫЙ ДОКУМЕНТ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bookmarkEnd w:id="0"/>
    <w:p w:rsidR="0052525A" w:rsidRPr="0052525A" w:rsidRDefault="0052525A" w:rsidP="0052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52525A" w:rsidRPr="0052525A" w:rsidTr="001D57C2">
        <w:trPr>
          <w:trHeight w:val="540"/>
        </w:trPr>
        <w:tc>
          <w:tcPr>
            <w:tcW w:w="10206" w:type="dxa"/>
            <w:gridSpan w:val="3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информационный документ (КИД)         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ключевым информационным документом по информированию получателей финансовых услуг о негосударственном пенсионном фонде (далее- НПФ), предоставляющем услугу по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негосударственному пенсионному обеспечению по пенсионной схеме _№ </w:t>
            </w:r>
            <w:proofErr w:type="gramStart"/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« 4</w:t>
            </w:r>
            <w:proofErr w:type="gramEnd"/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, их сущности, стоимости и основных рисках.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 Акционерное общество «Негосударственный пенсионный фонд «Доверие»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АО «НПФ «Доверие»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ОГРН 1145658026018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ИНН 5610163220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от 22.05.2007 года № 237/2 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Юридический адрес: 121151, г. Москва, внутригородская территория города Муниципальный округ Дорогомилово, набережная Тараса Шевченко, д. 23А, 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. I, ком. 19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Почтовый адрес: 460000, г. Оренбург, ул. Комсомольская, д.14, стр.1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Тел.: 8 (3532) 44-10-51, факс: 8 (3532) 44-10-76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esoo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Наименование и тип предоставляемого продукта/услуги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негосударственного пенсионного обеспечения (Договор НПО)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Договор НПО - это соглашение между Фондом и Вкладчиком Фонда, в соответствии с которым Вкладчик обязуется вносить в Фонд пенсионные взносы в пользу Участника, а Фонд при наступлении пенсионных оснований выплачивать Участнику (лицо, указываемое в договоре НПО) негосударственную пенсию.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Пенсионная схема № 4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выплаты негосударственной пенсии Участнику устанавливаются соглашением 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 негосударственных пенсионных выплатах, заключенным с Фондом при наступлении пенсионных оснований.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Специфика (особенности) продукта/услуги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Негосударственная пенсия формируется за счет личных взносов граждан. Вкладчик самостоятельно вносит (перечисляет) пенсионные взносы в свою пользу, являясь одновременно Участником по Договору НПО.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Вкладчик самостоятельно определяет размер и периодичность уплаты пенсионных взносов.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Пенсионные взносы уплачиваются в рублях Российской Федерации.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Правопреемство (наследование) прав и обязанностей умершего Вкладчика (Участника) по Договору НПО осуществляются в порядке, установленном законодательством Российской Федерации и Пенсионными правилами Фонда.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договора 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Договор НПО действует до полного исполнения Сторонами своих обязательств по Договору НПО либо до расторжения Договора НПО в установленных Пенсионными правилами и договором случаях.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При размещении пенсионных резервов возможно увеличение или уменьшение дохода от размещении средств пенсионных резервов, результаты размещения в прошлом не определяют доходов в будущем.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взносы в соответствии с условиями Договора НПО.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Налогообложение выплат негосударственных пенсий и выкупных сумм, осуществляется в соответствии с Налоговым кодексом и иным законодательством Российской Федерации.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 получателей финансовых услуг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(Участник) может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адресу: 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460000, г. Оренбург, ул. Комсомольская, д. 14, стр.1;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связи: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44-10-76;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почтой: </w:t>
            </w:r>
            <w:hyperlink r:id="rId9" w:history="1">
              <w:proofErr w:type="gram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trust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esoo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заполнением формы на официальном сайте Фонда в сети Интернет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2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doverie</w:t>
            </w:r>
            <w:proofErr w:type="spellEnd"/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proofErr w:type="spellStart"/>
            <w:r w:rsidRPr="0052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 – 8-800-100-32-42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 личном приеме в офисе Фонда по адресу: 460000, г. Оренбург, ул. Комсомольская, д. 14, стр.1.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рассматриваются в течение 30 календарных дней с даты их регистрации.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осуществляющая надзор за деятельностью НПФ: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protection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rights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info@napf.ru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(Договор заключен в свою пользу).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52525A" w:rsidRPr="0052525A" w:rsidRDefault="0052525A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Pr="0052525A" w:rsidRDefault="0052525A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Pr="0052525A" w:rsidRDefault="0052525A" w:rsidP="0052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25A">
        <w:rPr>
          <w:rFonts w:ascii="Times New Roman" w:hAnsi="Times New Roman" w:cs="Times New Roman"/>
          <w:b/>
          <w:sz w:val="24"/>
          <w:szCs w:val="24"/>
        </w:rPr>
        <w:t>КЛЮЧЕВОЙ ИНФОРМАЦИОННЫЙ ДОКУМЕНТ ПО НЕГОСУДАРСТВЕННОМУ ПЕНСИОННОМУ ОБЕСПЕЧЕНИЮ ПО ДОГОВОРАМ НЕГОСУДАРСТВЕННОГО ПЕНСИОННОГО ОБЕСПЕЧЕНИЯ С ВКЛАДЧИКАМИ – ФИЗИЧЕСКИМИ ЛИЦАМИ</w:t>
      </w:r>
    </w:p>
    <w:p w:rsidR="0052525A" w:rsidRPr="0052525A" w:rsidRDefault="0052525A" w:rsidP="00525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5"/>
        <w:gridCol w:w="6962"/>
      </w:tblGrid>
      <w:tr w:rsidR="0052525A" w:rsidRPr="0052525A" w:rsidTr="001D57C2">
        <w:trPr>
          <w:trHeight w:val="540"/>
        </w:trPr>
        <w:tc>
          <w:tcPr>
            <w:tcW w:w="10206" w:type="dxa"/>
            <w:gridSpan w:val="3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Ключевой информационный документ (КИД)         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документ является ключевым информационным документом по информированию получателей финансовых услуг о негосударственном пенсионном фонде (далее- НПФ), предоставляющем услугу по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негосударственному пенсионному обеспечению по пенсионной схеме _№ </w:t>
            </w:r>
            <w:proofErr w:type="gramStart"/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« 2</w:t>
            </w:r>
            <w:proofErr w:type="gramEnd"/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, их сущности, стоимости и основных рисках. Настоящий КИД относится к пенсионным схемам, предлагаемым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 финансовой услуги-негосударственном пенсионном фонде, а также об агенте фонда (если применимо)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 Акционерное общество «Негосударственный пенсионный фонд «Доверие»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АО «НПФ «Доверие»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ОГРН 1145658026018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ИНН 5610163220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от 22.05.2007 года № 237/2 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Юридический адрес: 121151, г. Москва, внутригородская территория города Муниципальный округ Дорогомилово, набережная Тараса Шевченко, д. 23А, 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. I, ком. 19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Почтовый адрес: 460000, г. Оренбург, ул. Комсомольская, д.14, стр.1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Тел.: 8 (3532) 44-10-51, факс: 8 (3532) 44-10-76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esoo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Наименование и тип предоставляемого продукта/услуги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негосударственного пенсионного обеспечения (Договор НПО)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Договор НПО - это соглашение между Фондом и Вкладчиком Фонда, в соответствии с которым Вкладчик обязуется вносить в Фонд пенсионные взносы в пользу Участника, а Фонд при наступлении пенсионных оснований выплачивать Участнику (лицо, указываемое в договоре НПО) негосударственную пенсию.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  Пенсионная схема № 2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выплаты негосударственной пенсии Участнику устанавливаются соглашением 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 негосударственных пенсионных выплатах, заключенным с Фондом при наступлении пенсионных оснований.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     Негосударственная пенсия выплачивается участнику фонда при наличии оснований в соответствии с законодательством Российской Федерации и Пенсионными правилами, действующими на дату заключения пенсионного Договора.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Специфика (особенности) продукта/услуги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Негосударственная пенсия формируется за счет личных взносов граждан. Вкладчик самостоятельно вносит (перечисляет) пенсионные взносы в свою пользу, являясь одновременно Участником по Договору НПО.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Вкладчик самостоятельно определяет размер и периодичность уплаты пенсионных взносов.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Пенсионные взносы уплачиваются в рублях Российской Федерации.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 уплаченные пенсионные взносы по Договору НПО Вкладчику предоставляется социальный налоговый вычет, предусмотренный пп.4 п. 1 ст. 219 Налогового кодекса РФ.</w:t>
            </w:r>
          </w:p>
          <w:p w:rsidR="0052525A" w:rsidRPr="0052525A" w:rsidRDefault="0052525A" w:rsidP="005252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Правопреемство (наследование) прав и обязанностей умершего Вкладчика (Участника) по Договору НПО осуществляются в порядке, установленном законодательством Российской Федерации и Пенсионными правилами Фонда.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договора негосударственного пенсионного обеспечения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Договор НПО действует до полного исполнения Сторонами своих обязательств по Договору НПО либо до расторжения Договора НПО в установленных Пенсионными правилами и договором случаях.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Описание основных рисков 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При размещении пенсионных резервов возможно увеличение или уменьшение дохода от размещении средств пенсионных резервов, результаты размещения в прошлом не определяют доходов в будущем.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Сборы и платежи, которые подлежат уплате получателем услуги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Вкладчик обязуется вносить пенсионные взносы в соответствии с условиями Договора НПО.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Налогообложение выплат негосударственных пенсий и выкупных сумм, осуществляется в соответствии с Налоговым кодексом и иным законодательством Российской Федерации.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обращений получателей финансовых услуг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(Участник) может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направить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следующих способов: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по адресу: 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460000, г. Оренбург, ул. Комсомольская, д. 14, стр.1;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посредством факсимильной связи: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8 (3532) 44-10-76;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почтой: </w:t>
            </w:r>
            <w:hyperlink r:id="rId12" w:history="1">
              <w:proofErr w:type="gram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trust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esoo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заполнением формы на официальном сайте Фонда в сети Интернет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2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doverie</w:t>
            </w:r>
            <w:proofErr w:type="spellEnd"/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proofErr w:type="spellStart"/>
            <w:r w:rsidRPr="00525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или электронного сообщения;</w:t>
            </w:r>
          </w:p>
          <w:p w:rsidR="0052525A" w:rsidRPr="0052525A" w:rsidRDefault="0052525A" w:rsidP="005252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 – 8-800-100-32-42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на личном приеме в офисе Фонда по адресу: 460000, г. Оренбург, ул. Комсомольская, д. 14, стр.1.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рассматриваются в течение 30 календарных дней с даты их регистрации.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осуществляющая надзор за деятельностью НПФ: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protection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rights</w:t>
              </w:r>
              <w:r w:rsidRPr="005252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Национальная ассоциация негосударственных пенсионных фондов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info@napf.ru</w:t>
            </w:r>
          </w:p>
        </w:tc>
      </w:tr>
      <w:tr w:rsidR="0052525A" w:rsidRPr="0052525A" w:rsidTr="001D57C2">
        <w:trPr>
          <w:trHeight w:val="540"/>
        </w:trPr>
        <w:tc>
          <w:tcPr>
            <w:tcW w:w="709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35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</w:t>
            </w:r>
          </w:p>
        </w:tc>
        <w:tc>
          <w:tcPr>
            <w:tcW w:w="6962" w:type="dxa"/>
            <w:vAlign w:val="center"/>
          </w:tcPr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Необходимо своевременно информировать НПФ об изменении своих данных (паспортных, контактных и т.д.).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 xml:space="preserve">Вкладчик, заключивший Договор в свою пользу, одновременно является </w:t>
            </w:r>
            <w:r w:rsidRPr="0052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Участником </w:t>
            </w:r>
            <w:r w:rsidRPr="0052525A">
              <w:rPr>
                <w:rFonts w:ascii="Times New Roman" w:hAnsi="Times New Roman" w:cs="Times New Roman"/>
                <w:sz w:val="24"/>
                <w:szCs w:val="24"/>
              </w:rPr>
              <w:t>(Договор заключен в свою пользу).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Правопреемство (наследование) прав и обязанностей умершего Вкладчика (Участника) осуществляются в порядке, установленном законодательством Российской Федерации и Правилами Фонда.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Выкупная сумма, определяется по методике расчета выкупной суммы в соответствии с Правилами Фонда.</w:t>
            </w:r>
          </w:p>
          <w:p w:rsidR="0052525A" w:rsidRPr="0052525A" w:rsidRDefault="0052525A" w:rsidP="00525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5A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Наследуемая сумма рассчитывается в соответствии с Законодательством РФ.</w:t>
            </w:r>
          </w:p>
        </w:tc>
      </w:tr>
    </w:tbl>
    <w:p w:rsidR="0052525A" w:rsidRPr="0052525A" w:rsidRDefault="0052525A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Pr="0052525A" w:rsidRDefault="0052525A" w:rsidP="00525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25A" w:rsidRPr="00CD1EA2" w:rsidRDefault="0052525A" w:rsidP="007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525A" w:rsidRPr="00CD1EA2" w:rsidSect="00CD1EA2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6AF"/>
    <w:multiLevelType w:val="hybridMultilevel"/>
    <w:tmpl w:val="DEDC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AB3"/>
    <w:multiLevelType w:val="hybridMultilevel"/>
    <w:tmpl w:val="2096842E"/>
    <w:lvl w:ilvl="0" w:tplc="29C85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377DD1"/>
    <w:multiLevelType w:val="hybridMultilevel"/>
    <w:tmpl w:val="269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EE7"/>
    <w:multiLevelType w:val="hybridMultilevel"/>
    <w:tmpl w:val="9BF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59BE"/>
    <w:multiLevelType w:val="hybridMultilevel"/>
    <w:tmpl w:val="6806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C00"/>
    <w:multiLevelType w:val="hybridMultilevel"/>
    <w:tmpl w:val="3008F9A4"/>
    <w:lvl w:ilvl="0" w:tplc="36ACEB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1762C04"/>
    <w:multiLevelType w:val="hybridMultilevel"/>
    <w:tmpl w:val="E37CB06A"/>
    <w:lvl w:ilvl="0" w:tplc="AE708E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94509E"/>
    <w:multiLevelType w:val="hybridMultilevel"/>
    <w:tmpl w:val="655C0F44"/>
    <w:lvl w:ilvl="0" w:tplc="B6460E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374FF"/>
    <w:multiLevelType w:val="hybridMultilevel"/>
    <w:tmpl w:val="86D28D2C"/>
    <w:lvl w:ilvl="0" w:tplc="D780E2E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4"/>
    <w:rsid w:val="00061879"/>
    <w:rsid w:val="00080327"/>
    <w:rsid w:val="00083E4C"/>
    <w:rsid w:val="000B134A"/>
    <w:rsid w:val="000E1613"/>
    <w:rsid w:val="00133D57"/>
    <w:rsid w:val="00134E0C"/>
    <w:rsid w:val="001435CB"/>
    <w:rsid w:val="00156B3C"/>
    <w:rsid w:val="00157ECD"/>
    <w:rsid w:val="001B3E5C"/>
    <w:rsid w:val="001D33E8"/>
    <w:rsid w:val="001D5D5D"/>
    <w:rsid w:val="0021144F"/>
    <w:rsid w:val="002D1919"/>
    <w:rsid w:val="002D219F"/>
    <w:rsid w:val="002F6257"/>
    <w:rsid w:val="003200EC"/>
    <w:rsid w:val="00324FDF"/>
    <w:rsid w:val="003336C3"/>
    <w:rsid w:val="00362DB4"/>
    <w:rsid w:val="003A3E9C"/>
    <w:rsid w:val="003E10EB"/>
    <w:rsid w:val="00473524"/>
    <w:rsid w:val="004B7D54"/>
    <w:rsid w:val="004C41CF"/>
    <w:rsid w:val="00505EBC"/>
    <w:rsid w:val="0052525A"/>
    <w:rsid w:val="0054393A"/>
    <w:rsid w:val="00543F2D"/>
    <w:rsid w:val="00551818"/>
    <w:rsid w:val="005678DE"/>
    <w:rsid w:val="005A3072"/>
    <w:rsid w:val="005C18AB"/>
    <w:rsid w:val="006055DE"/>
    <w:rsid w:val="0062407F"/>
    <w:rsid w:val="0063050A"/>
    <w:rsid w:val="00633F48"/>
    <w:rsid w:val="006A62F2"/>
    <w:rsid w:val="006B4A43"/>
    <w:rsid w:val="006D7D8D"/>
    <w:rsid w:val="006F16F9"/>
    <w:rsid w:val="00723A82"/>
    <w:rsid w:val="00731BA2"/>
    <w:rsid w:val="00737368"/>
    <w:rsid w:val="00797902"/>
    <w:rsid w:val="007C4BF8"/>
    <w:rsid w:val="00881878"/>
    <w:rsid w:val="008A0FA9"/>
    <w:rsid w:val="008D43FA"/>
    <w:rsid w:val="00901CB8"/>
    <w:rsid w:val="00932D05"/>
    <w:rsid w:val="009425FF"/>
    <w:rsid w:val="00961BEA"/>
    <w:rsid w:val="009A6A3F"/>
    <w:rsid w:val="00A138B8"/>
    <w:rsid w:val="00A45D4C"/>
    <w:rsid w:val="00AB7F16"/>
    <w:rsid w:val="00AC04FE"/>
    <w:rsid w:val="00BB4971"/>
    <w:rsid w:val="00C73F52"/>
    <w:rsid w:val="00C81FC4"/>
    <w:rsid w:val="00CA7207"/>
    <w:rsid w:val="00CC39C8"/>
    <w:rsid w:val="00CD1EA2"/>
    <w:rsid w:val="00CE45E9"/>
    <w:rsid w:val="00CE7CBD"/>
    <w:rsid w:val="00D204CA"/>
    <w:rsid w:val="00D47303"/>
    <w:rsid w:val="00D50851"/>
    <w:rsid w:val="00D92328"/>
    <w:rsid w:val="00D9516F"/>
    <w:rsid w:val="00DF7F4C"/>
    <w:rsid w:val="00E05C38"/>
    <w:rsid w:val="00E54967"/>
    <w:rsid w:val="00E55B99"/>
    <w:rsid w:val="00E8251C"/>
    <w:rsid w:val="00E9274E"/>
    <w:rsid w:val="00EB0F7A"/>
    <w:rsid w:val="00F150D3"/>
    <w:rsid w:val="00F267EE"/>
    <w:rsid w:val="00F57B19"/>
    <w:rsid w:val="00F87706"/>
    <w:rsid w:val="00FB0F6A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AEF6-0E89-4584-A0A9-9B49C85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2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3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42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25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Îáû÷íûé"/>
    <w:rsid w:val="00BB49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protection_rights/" TargetMode="External"/><Relationship Id="rId13" Type="http://schemas.openxmlformats.org/officeDocument/2006/relationships/hyperlink" Target="https://www.cb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br.ru" TargetMode="External"/><Relationship Id="rId12" Type="http://schemas.openxmlformats.org/officeDocument/2006/relationships/hyperlink" Target="mailto:trust@eso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rust@esoo.ru" TargetMode="External"/><Relationship Id="rId11" Type="http://schemas.openxmlformats.org/officeDocument/2006/relationships/hyperlink" Target="https://www.cbr.ru/protection_righ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st@esoo.ru" TargetMode="External"/><Relationship Id="rId14" Type="http://schemas.openxmlformats.org/officeDocument/2006/relationships/hyperlink" Target="https://www.cbr.ru/protection_righ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7C66-F645-480A-A9B9-4028ABCE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Золотых</dc:creator>
  <cp:keywords/>
  <dc:description/>
  <cp:lastModifiedBy>Панова Оксана Геннадьевна</cp:lastModifiedBy>
  <cp:revision>2</cp:revision>
  <cp:lastPrinted>2019-07-02T04:15:00Z</cp:lastPrinted>
  <dcterms:created xsi:type="dcterms:W3CDTF">2021-09-09T05:48:00Z</dcterms:created>
  <dcterms:modified xsi:type="dcterms:W3CDTF">2021-09-09T05:48:00Z</dcterms:modified>
</cp:coreProperties>
</file>