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8" w:rsidRDefault="00A138B8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EA2">
        <w:rPr>
          <w:rFonts w:ascii="Times New Roman" w:hAnsi="Times New Roman" w:cs="Times New Roman"/>
          <w:b/>
          <w:sz w:val="24"/>
          <w:szCs w:val="24"/>
        </w:rPr>
        <w:t>КЛЮЧЕВ</w:t>
      </w:r>
      <w:r w:rsidR="007C4BF8">
        <w:rPr>
          <w:rFonts w:ascii="Times New Roman" w:hAnsi="Times New Roman" w:cs="Times New Roman"/>
          <w:b/>
          <w:sz w:val="24"/>
          <w:szCs w:val="24"/>
        </w:rPr>
        <w:t>ОЙ ИНФОРМАЦИОННЫЙ ДОКУМЕНТ</w:t>
      </w:r>
      <w:r w:rsidR="00362DB4">
        <w:rPr>
          <w:rFonts w:ascii="Times New Roman" w:hAnsi="Times New Roman" w:cs="Times New Roman"/>
          <w:b/>
          <w:sz w:val="24"/>
          <w:szCs w:val="24"/>
        </w:rPr>
        <w:t xml:space="preserve"> ПО НЕГОСУДАРСТВЕННОМУ ПЕНСИОННОМУ ОБЕСПЕЧЕНИЮ ПО ДОГОВОРАМ НЕГОСУДАРСТВЕННОГО ПЕНСИОННОГО ОБЕСПЕЧЕНИЯ С ВКЛАДЧИКАМИ – ФИЗИЧЕСКИМИ ЛИЦАМИ</w:t>
      </w:r>
    </w:p>
    <w:p w:rsidR="005A3072" w:rsidRPr="00CD1EA2" w:rsidRDefault="005A3072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272"/>
        <w:gridCol w:w="7197"/>
      </w:tblGrid>
      <w:tr w:rsidR="00A138B8" w:rsidRPr="00AE6126" w:rsidTr="00AE6126">
        <w:trPr>
          <w:trHeight w:val="540"/>
        </w:trPr>
        <w:tc>
          <w:tcPr>
            <w:tcW w:w="10178" w:type="dxa"/>
            <w:gridSpan w:val="3"/>
            <w:vAlign w:val="center"/>
          </w:tcPr>
          <w:p w:rsidR="00362DB4" w:rsidRPr="00AE6126" w:rsidRDefault="00362DB4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E6126">
              <w:rPr>
                <w:rFonts w:ascii="Times New Roman" w:hAnsi="Times New Roman" w:cs="Times New Roman"/>
                <w:b/>
              </w:rPr>
              <w:t>Ключевой информационный документ (КИД)</w:t>
            </w:r>
            <w:r w:rsidR="00797902" w:rsidRPr="00AE6126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CE45E9" w:rsidRPr="00AE6126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Настоящий документ является </w:t>
            </w:r>
            <w:r w:rsidR="00797902" w:rsidRPr="00AE6126">
              <w:rPr>
                <w:rFonts w:ascii="Times New Roman" w:hAnsi="Times New Roman" w:cs="Times New Roman"/>
              </w:rPr>
              <w:t xml:space="preserve">ключевым </w:t>
            </w:r>
            <w:r w:rsidRPr="00AE6126">
              <w:rPr>
                <w:rFonts w:ascii="Times New Roman" w:hAnsi="Times New Roman" w:cs="Times New Roman"/>
              </w:rPr>
              <w:t xml:space="preserve">информационным документом по информированию </w:t>
            </w:r>
            <w:r w:rsidR="00362DB4" w:rsidRPr="00AE6126">
              <w:rPr>
                <w:rFonts w:ascii="Times New Roman" w:hAnsi="Times New Roman" w:cs="Times New Roman"/>
              </w:rPr>
              <w:t xml:space="preserve">получателей финансовых услуг </w:t>
            </w:r>
            <w:r w:rsidRPr="00AE6126">
              <w:rPr>
                <w:rFonts w:ascii="Times New Roman" w:hAnsi="Times New Roman" w:cs="Times New Roman"/>
              </w:rPr>
              <w:t>о негосударственном пенсионном фо</w:t>
            </w:r>
            <w:r w:rsidR="00362DB4" w:rsidRPr="00AE6126">
              <w:rPr>
                <w:rFonts w:ascii="Times New Roman" w:hAnsi="Times New Roman" w:cs="Times New Roman"/>
              </w:rPr>
              <w:t>нде (далее- НПФ), предоставляюще</w:t>
            </w:r>
            <w:r w:rsidRPr="00AE6126">
              <w:rPr>
                <w:rFonts w:ascii="Times New Roman" w:hAnsi="Times New Roman" w:cs="Times New Roman"/>
              </w:rPr>
              <w:t xml:space="preserve">м услугу по </w:t>
            </w:r>
            <w:r w:rsidR="00CE45E9" w:rsidRPr="00AE6126">
              <w:rPr>
                <w:rFonts w:ascii="Times New Roman" w:hAnsi="Times New Roman" w:cs="Times New Roman"/>
                <w:b/>
              </w:rPr>
              <w:t>негосударственному</w:t>
            </w:r>
            <w:r w:rsidRPr="00AE6126">
              <w:rPr>
                <w:rFonts w:ascii="Times New Roman" w:hAnsi="Times New Roman" w:cs="Times New Roman"/>
                <w:b/>
              </w:rPr>
              <w:t xml:space="preserve"> пенсионному </w:t>
            </w:r>
            <w:r w:rsidR="00CE45E9" w:rsidRPr="00AE6126">
              <w:rPr>
                <w:rFonts w:ascii="Times New Roman" w:hAnsi="Times New Roman" w:cs="Times New Roman"/>
                <w:b/>
              </w:rPr>
              <w:t>обеспечению</w:t>
            </w:r>
            <w:r w:rsidR="00E03C90" w:rsidRPr="00AE6126">
              <w:rPr>
                <w:rFonts w:ascii="Times New Roman" w:hAnsi="Times New Roman" w:cs="Times New Roman"/>
                <w:b/>
              </w:rPr>
              <w:t xml:space="preserve"> по пенсионной схеме</w:t>
            </w:r>
            <w:r w:rsidR="002D6D9D" w:rsidRPr="00AE6126">
              <w:rPr>
                <w:rFonts w:ascii="Times New Roman" w:hAnsi="Times New Roman" w:cs="Times New Roman"/>
                <w:b/>
              </w:rPr>
              <w:t xml:space="preserve"> </w:t>
            </w:r>
            <w:r w:rsidR="006E1704" w:rsidRPr="00AE6126">
              <w:rPr>
                <w:rFonts w:ascii="Times New Roman" w:hAnsi="Times New Roman" w:cs="Times New Roman"/>
                <w:b/>
              </w:rPr>
              <w:t>№ «</w:t>
            </w:r>
            <w:r w:rsidR="00E1059F" w:rsidRPr="00AE6126">
              <w:rPr>
                <w:rFonts w:ascii="Times New Roman" w:hAnsi="Times New Roman" w:cs="Times New Roman"/>
                <w:b/>
              </w:rPr>
              <w:t>3</w:t>
            </w:r>
            <w:r w:rsidR="00362DB4" w:rsidRPr="00AE6126">
              <w:rPr>
                <w:rFonts w:ascii="Times New Roman" w:hAnsi="Times New Roman" w:cs="Times New Roman"/>
                <w:b/>
              </w:rPr>
              <w:t>»</w:t>
            </w:r>
            <w:r w:rsidRPr="00AE6126">
              <w:rPr>
                <w:rFonts w:ascii="Times New Roman" w:hAnsi="Times New Roman" w:cs="Times New Roman"/>
              </w:rPr>
              <w:t xml:space="preserve">, </w:t>
            </w:r>
            <w:r w:rsidR="00FC3A8C" w:rsidRPr="00AE6126">
              <w:rPr>
                <w:rFonts w:ascii="Times New Roman" w:hAnsi="Times New Roman" w:cs="Times New Roman"/>
              </w:rPr>
              <w:t>их</w:t>
            </w:r>
            <w:r w:rsidRPr="00AE6126">
              <w:rPr>
                <w:rFonts w:ascii="Times New Roman" w:hAnsi="Times New Roman" w:cs="Times New Roman"/>
              </w:rPr>
              <w:t xml:space="preserve"> сущности, стоимости и основных рисках.</w:t>
            </w:r>
            <w:r w:rsidR="00362DB4" w:rsidRPr="00AE6126">
              <w:rPr>
                <w:rFonts w:ascii="Times New Roman" w:hAnsi="Times New Roman" w:cs="Times New Roman"/>
              </w:rPr>
              <w:t xml:space="preserve"> Настоящий КИД относится к пенсионным схемам,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      </w:r>
          </w:p>
          <w:p w:rsidR="00A138B8" w:rsidRPr="00AE6126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Данный документ не является рекламным материалом.</w:t>
            </w:r>
          </w:p>
        </w:tc>
      </w:tr>
      <w:tr w:rsidR="00A138B8" w:rsidRPr="00666586" w:rsidTr="00AE6126">
        <w:trPr>
          <w:trHeight w:val="540"/>
        </w:trPr>
        <w:tc>
          <w:tcPr>
            <w:tcW w:w="709" w:type="dxa"/>
            <w:vAlign w:val="center"/>
          </w:tcPr>
          <w:p w:rsidR="00A138B8" w:rsidRPr="00AE6126" w:rsidRDefault="00AB7F16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2" w:type="dxa"/>
            <w:vAlign w:val="center"/>
          </w:tcPr>
          <w:p w:rsidR="00A138B8" w:rsidRPr="00AE6126" w:rsidRDefault="00AB7F16" w:rsidP="00362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Информация о поставщике финансовой услуги-негосударственном пенсионном фонде</w:t>
            </w:r>
            <w:r w:rsidR="00362DB4" w:rsidRPr="00AE6126">
              <w:rPr>
                <w:rFonts w:ascii="Times New Roman" w:hAnsi="Times New Roman" w:cs="Times New Roman"/>
              </w:rPr>
              <w:t>, а также об агенте фонда (если применимо)</w:t>
            </w:r>
          </w:p>
        </w:tc>
        <w:tc>
          <w:tcPr>
            <w:tcW w:w="7197" w:type="dxa"/>
            <w:vAlign w:val="center"/>
          </w:tcPr>
          <w:p w:rsidR="00362DB4" w:rsidRPr="00AE612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E6126">
              <w:rPr>
                <w:sz w:val="22"/>
                <w:szCs w:val="22"/>
              </w:rPr>
              <w:t>Полное наименование: А</w:t>
            </w:r>
            <w:r w:rsidRPr="00AE6126">
              <w:rPr>
                <w:sz w:val="22"/>
                <w:szCs w:val="22"/>
                <w:shd w:val="clear" w:color="auto" w:fill="FFFFFF"/>
              </w:rPr>
              <w:t>кционерное общество «Негосударственный пенсионный фонд «</w:t>
            </w:r>
            <w:proofErr w:type="spellStart"/>
            <w:r w:rsidR="0083326C" w:rsidRPr="00AE6126">
              <w:rPr>
                <w:sz w:val="22"/>
                <w:szCs w:val="22"/>
                <w:shd w:val="clear" w:color="auto" w:fill="FFFFFF"/>
              </w:rPr>
              <w:t>ВЭФ.Русские</w:t>
            </w:r>
            <w:proofErr w:type="spellEnd"/>
            <w:r w:rsidR="0083326C" w:rsidRPr="00AE6126">
              <w:rPr>
                <w:sz w:val="22"/>
                <w:szCs w:val="22"/>
                <w:shd w:val="clear" w:color="auto" w:fill="FFFFFF"/>
              </w:rPr>
              <w:t xml:space="preserve"> Фонды</w:t>
            </w:r>
            <w:r w:rsidRPr="00AE6126">
              <w:rPr>
                <w:sz w:val="22"/>
                <w:szCs w:val="22"/>
                <w:shd w:val="clear" w:color="auto" w:fill="FFFFFF"/>
              </w:rPr>
              <w:t>»</w:t>
            </w:r>
          </w:p>
          <w:p w:rsidR="00362DB4" w:rsidRPr="00AE612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E6126">
              <w:rPr>
                <w:sz w:val="22"/>
                <w:szCs w:val="22"/>
              </w:rPr>
              <w:t>Сокращенное наименование: АО «НПФ «</w:t>
            </w:r>
            <w:proofErr w:type="spellStart"/>
            <w:r w:rsidR="0083326C" w:rsidRPr="00AE6126">
              <w:rPr>
                <w:sz w:val="22"/>
                <w:szCs w:val="22"/>
              </w:rPr>
              <w:t>ВЭФ.Русские</w:t>
            </w:r>
            <w:proofErr w:type="spellEnd"/>
            <w:r w:rsidR="0083326C" w:rsidRPr="00AE6126">
              <w:rPr>
                <w:sz w:val="22"/>
                <w:szCs w:val="22"/>
              </w:rPr>
              <w:t xml:space="preserve"> Фонды</w:t>
            </w:r>
            <w:r w:rsidRPr="00AE6126">
              <w:rPr>
                <w:sz w:val="22"/>
                <w:szCs w:val="22"/>
              </w:rPr>
              <w:t>»</w:t>
            </w:r>
          </w:p>
          <w:p w:rsidR="00362DB4" w:rsidRPr="00AE612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E6126">
              <w:rPr>
                <w:sz w:val="22"/>
                <w:szCs w:val="22"/>
              </w:rPr>
              <w:t>ОГРН 1145658026018</w:t>
            </w:r>
          </w:p>
          <w:p w:rsidR="00362DB4" w:rsidRPr="00AE612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E6126">
              <w:rPr>
                <w:sz w:val="22"/>
                <w:szCs w:val="22"/>
              </w:rPr>
              <w:t xml:space="preserve">ИНН </w:t>
            </w:r>
            <w:r w:rsidRPr="00AE6126">
              <w:rPr>
                <w:rFonts w:eastAsia="Calibri"/>
                <w:sz w:val="22"/>
                <w:szCs w:val="22"/>
                <w:lang w:eastAsia="en-US"/>
              </w:rPr>
              <w:t>5610163220</w:t>
            </w:r>
          </w:p>
          <w:p w:rsidR="00362DB4" w:rsidRPr="00AE612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E6126">
              <w:rPr>
                <w:sz w:val="22"/>
                <w:szCs w:val="22"/>
              </w:rPr>
              <w:t xml:space="preserve">Лицензия от 22.05.2007 года № 237/2 </w:t>
            </w:r>
          </w:p>
          <w:p w:rsidR="00362DB4" w:rsidRPr="00AE6126" w:rsidRDefault="00362DB4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        Юридический адрес: 121151, Москва</w:t>
            </w:r>
            <w:r w:rsidR="0083326C" w:rsidRPr="00AE6126">
              <w:rPr>
                <w:rFonts w:ascii="Times New Roman" w:hAnsi="Times New Roman" w:cs="Times New Roman"/>
              </w:rPr>
              <w:t xml:space="preserve"> г</w:t>
            </w:r>
            <w:r w:rsidRPr="00AE61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1FC4" w:rsidRPr="00AE6126">
              <w:rPr>
                <w:rFonts w:ascii="Times New Roman" w:hAnsi="Times New Roman" w:cs="Times New Roman"/>
              </w:rPr>
              <w:t>в</w:t>
            </w:r>
            <w:r w:rsidR="0083326C" w:rsidRPr="00AE6126">
              <w:rPr>
                <w:rFonts w:ascii="Times New Roman" w:hAnsi="Times New Roman" w:cs="Times New Roman"/>
              </w:rPr>
              <w:t>н.тер.г.му</w:t>
            </w:r>
            <w:r w:rsidRPr="00AE6126">
              <w:rPr>
                <w:rFonts w:ascii="Times New Roman" w:hAnsi="Times New Roman" w:cs="Times New Roman"/>
              </w:rPr>
              <w:t>ниципальный</w:t>
            </w:r>
            <w:proofErr w:type="spellEnd"/>
            <w:r w:rsidRPr="00AE6126">
              <w:rPr>
                <w:rFonts w:ascii="Times New Roman" w:hAnsi="Times New Roman" w:cs="Times New Roman"/>
              </w:rPr>
              <w:t xml:space="preserve"> округ Дорогомилово, наб</w:t>
            </w:r>
            <w:r w:rsidR="0083326C" w:rsidRPr="00AE6126">
              <w:rPr>
                <w:rFonts w:ascii="Times New Roman" w:hAnsi="Times New Roman" w:cs="Times New Roman"/>
              </w:rPr>
              <w:t xml:space="preserve">. </w:t>
            </w:r>
            <w:r w:rsidRPr="00AE6126">
              <w:rPr>
                <w:rFonts w:ascii="Times New Roman" w:hAnsi="Times New Roman" w:cs="Times New Roman"/>
              </w:rPr>
              <w:t>Тараса Шевченко, д</w:t>
            </w:r>
            <w:r w:rsidR="009A58CC" w:rsidRPr="00AE6126">
              <w:rPr>
                <w:rFonts w:ascii="Times New Roman" w:hAnsi="Times New Roman" w:cs="Times New Roman"/>
              </w:rPr>
              <w:t>ом</w:t>
            </w:r>
            <w:r w:rsidRPr="00AE6126">
              <w:rPr>
                <w:rFonts w:ascii="Times New Roman" w:hAnsi="Times New Roman" w:cs="Times New Roman"/>
              </w:rPr>
              <w:t xml:space="preserve"> 23А, </w:t>
            </w:r>
            <w:r w:rsidR="0098227C" w:rsidRPr="00AE6126">
              <w:rPr>
                <w:rFonts w:ascii="Times New Roman" w:hAnsi="Times New Roman" w:cs="Times New Roman"/>
              </w:rPr>
              <w:t xml:space="preserve">этаж 19 </w:t>
            </w:r>
            <w:r w:rsidR="0083326C" w:rsidRPr="00AE6126">
              <w:rPr>
                <w:rFonts w:ascii="Times New Roman" w:hAnsi="Times New Roman" w:cs="Times New Roman"/>
              </w:rPr>
              <w:t>помещ</w:t>
            </w:r>
            <w:r w:rsidRPr="00AE6126">
              <w:rPr>
                <w:rFonts w:ascii="Times New Roman" w:hAnsi="Times New Roman" w:cs="Times New Roman"/>
              </w:rPr>
              <w:t>.</w:t>
            </w:r>
            <w:r w:rsidR="0083326C" w:rsidRPr="00AE6126">
              <w:rPr>
                <w:rFonts w:ascii="Times New Roman" w:hAnsi="Times New Roman" w:cs="Times New Roman"/>
              </w:rPr>
              <w:t>/</w:t>
            </w:r>
            <w:r w:rsidRPr="00AE6126">
              <w:rPr>
                <w:rFonts w:ascii="Times New Roman" w:hAnsi="Times New Roman" w:cs="Times New Roman"/>
              </w:rPr>
              <w:t xml:space="preserve">ком. </w:t>
            </w:r>
            <w:r w:rsidR="0083326C" w:rsidRPr="00AE6126">
              <w:rPr>
                <w:rFonts w:ascii="Times New Roman" w:hAnsi="Times New Roman" w:cs="Times New Roman"/>
              </w:rPr>
              <w:t>1/</w:t>
            </w:r>
            <w:r w:rsidRPr="00AE6126">
              <w:rPr>
                <w:rFonts w:ascii="Times New Roman" w:hAnsi="Times New Roman" w:cs="Times New Roman"/>
              </w:rPr>
              <w:t>19</w:t>
            </w:r>
          </w:p>
          <w:p w:rsidR="00996D23" w:rsidRPr="00AE6126" w:rsidRDefault="00362DB4" w:rsidP="00996D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        </w:t>
            </w:r>
            <w:r w:rsidR="00996D23" w:rsidRPr="00AE6126">
              <w:rPr>
                <w:rFonts w:ascii="Times New Roman" w:hAnsi="Times New Roman" w:cs="Times New Roman"/>
              </w:rPr>
              <w:t xml:space="preserve">Филиалы: </w:t>
            </w:r>
          </w:p>
          <w:p w:rsidR="00996D23" w:rsidRPr="00AE6126" w:rsidRDefault="00996D23" w:rsidP="00996D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         г. Оренбург - 460000, г. Оренбург, ул. Комсомольская, д.14, стр.1;</w:t>
            </w:r>
          </w:p>
          <w:p w:rsidR="00996D23" w:rsidRPr="00AE6126" w:rsidRDefault="00996D23" w:rsidP="00996D2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E6126">
              <w:rPr>
                <w:sz w:val="22"/>
                <w:szCs w:val="22"/>
              </w:rPr>
              <w:t xml:space="preserve">г. Магнитогорск - 455008, г. Магнитогорск, </w:t>
            </w:r>
            <w:proofErr w:type="spellStart"/>
            <w:r w:rsidRPr="00AE6126">
              <w:rPr>
                <w:sz w:val="22"/>
                <w:szCs w:val="22"/>
              </w:rPr>
              <w:t>пр-кт</w:t>
            </w:r>
            <w:proofErr w:type="spellEnd"/>
            <w:r w:rsidRPr="00AE6126">
              <w:rPr>
                <w:sz w:val="22"/>
                <w:szCs w:val="22"/>
              </w:rPr>
              <w:t xml:space="preserve"> Карла Маркса, д. 212, </w:t>
            </w:r>
            <w:proofErr w:type="spellStart"/>
            <w:r w:rsidRPr="00AE6126">
              <w:rPr>
                <w:sz w:val="22"/>
                <w:szCs w:val="22"/>
              </w:rPr>
              <w:t>помещ</w:t>
            </w:r>
            <w:proofErr w:type="spellEnd"/>
            <w:r w:rsidRPr="00AE6126">
              <w:rPr>
                <w:sz w:val="22"/>
                <w:szCs w:val="22"/>
              </w:rPr>
              <w:t>. 1</w:t>
            </w:r>
            <w:r w:rsidR="007273A3" w:rsidRPr="00AE6126">
              <w:rPr>
                <w:sz w:val="22"/>
                <w:szCs w:val="22"/>
              </w:rPr>
              <w:t>;</w:t>
            </w:r>
          </w:p>
          <w:p w:rsidR="00996D23" w:rsidRPr="00AE6126" w:rsidRDefault="00996D23" w:rsidP="00996D2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E6126">
              <w:rPr>
                <w:sz w:val="22"/>
                <w:szCs w:val="22"/>
              </w:rPr>
              <w:t xml:space="preserve">г. Челябинск - 454091, г. Челябинск, </w:t>
            </w:r>
            <w:proofErr w:type="spellStart"/>
            <w:r w:rsidRPr="00AE6126">
              <w:rPr>
                <w:sz w:val="22"/>
                <w:szCs w:val="22"/>
              </w:rPr>
              <w:t>ул</w:t>
            </w:r>
            <w:proofErr w:type="spellEnd"/>
            <w:r w:rsidRPr="00AE6126">
              <w:rPr>
                <w:sz w:val="22"/>
                <w:szCs w:val="22"/>
              </w:rPr>
              <w:t xml:space="preserve"> Кирова, д 159, офис 1211</w:t>
            </w:r>
            <w:r w:rsidR="007273A3" w:rsidRPr="00AE6126">
              <w:rPr>
                <w:sz w:val="22"/>
                <w:szCs w:val="22"/>
              </w:rPr>
              <w:t>;</w:t>
            </w:r>
          </w:p>
          <w:p w:rsidR="00996D23" w:rsidRPr="00AE6126" w:rsidRDefault="00996D23" w:rsidP="00996D2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E6126">
              <w:rPr>
                <w:sz w:val="22"/>
                <w:szCs w:val="22"/>
              </w:rPr>
              <w:t>г. Тольятти</w:t>
            </w:r>
            <w:r w:rsidR="007273A3" w:rsidRPr="00AE6126">
              <w:rPr>
                <w:sz w:val="22"/>
                <w:szCs w:val="22"/>
              </w:rPr>
              <w:t xml:space="preserve"> -</w:t>
            </w:r>
            <w:r w:rsidRPr="00AE6126">
              <w:rPr>
                <w:sz w:val="22"/>
                <w:szCs w:val="22"/>
              </w:rPr>
              <w:t xml:space="preserve"> </w:t>
            </w:r>
            <w:r w:rsidR="007273A3" w:rsidRPr="00AE6126">
              <w:rPr>
                <w:sz w:val="22"/>
                <w:szCs w:val="22"/>
              </w:rPr>
              <w:t xml:space="preserve">445022, г. Тольятти, ул. Ленина, д. 44, стр. 3, офис 209.      </w:t>
            </w:r>
          </w:p>
          <w:p w:rsidR="00362DB4" w:rsidRPr="00AE612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E6126">
              <w:rPr>
                <w:sz w:val="22"/>
                <w:szCs w:val="22"/>
              </w:rPr>
              <w:t>Тел.: 8 (3532) 44-10-51, факс: 8 (3532) 44-10-76</w:t>
            </w:r>
          </w:p>
          <w:p w:rsidR="00CD1EA2" w:rsidRPr="00AE6126" w:rsidRDefault="00362DB4" w:rsidP="00996D2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color w:val="0563C1" w:themeColor="hyperlink"/>
                <w:sz w:val="22"/>
                <w:szCs w:val="22"/>
                <w:u w:val="single"/>
                <w:lang w:val="en-US"/>
              </w:rPr>
            </w:pPr>
            <w:r w:rsidRPr="00AE6126">
              <w:rPr>
                <w:sz w:val="22"/>
                <w:szCs w:val="22"/>
              </w:rPr>
              <w:t>Сайт</w:t>
            </w:r>
            <w:r w:rsidRPr="00AE6126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="00996D23" w:rsidRPr="00AE6126">
                <w:rPr>
                  <w:rStyle w:val="a3"/>
                  <w:sz w:val="22"/>
                  <w:szCs w:val="22"/>
                  <w:lang w:val="en-US"/>
                </w:rPr>
                <w:t>www.doverie56.ru</w:t>
              </w:r>
            </w:hyperlink>
            <w:r w:rsidR="00996D23" w:rsidRPr="00AE6126">
              <w:rPr>
                <w:sz w:val="22"/>
                <w:szCs w:val="22"/>
                <w:lang w:val="en-US"/>
              </w:rPr>
              <w:t xml:space="preserve">    </w:t>
            </w:r>
            <w:r w:rsidR="00C8444F" w:rsidRPr="00AE6126">
              <w:rPr>
                <w:sz w:val="22"/>
                <w:szCs w:val="22"/>
                <w:lang w:val="en-US"/>
              </w:rPr>
              <w:t>Email: info@npfvef.ru</w:t>
            </w:r>
          </w:p>
        </w:tc>
      </w:tr>
      <w:tr w:rsidR="002F6257" w:rsidRPr="00AE6126" w:rsidTr="00AE6126">
        <w:trPr>
          <w:trHeight w:val="540"/>
        </w:trPr>
        <w:tc>
          <w:tcPr>
            <w:tcW w:w="709" w:type="dxa"/>
            <w:vAlign w:val="center"/>
          </w:tcPr>
          <w:p w:rsidR="002F6257" w:rsidRPr="00AE6126" w:rsidRDefault="00362DB4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2</w:t>
            </w:r>
            <w:r w:rsidR="002F6257" w:rsidRPr="00AE6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2" w:type="dxa"/>
            <w:vAlign w:val="center"/>
          </w:tcPr>
          <w:p w:rsidR="002F6257" w:rsidRPr="00AE6126" w:rsidRDefault="008D43FA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Наименование </w:t>
            </w:r>
            <w:r w:rsidR="00083E4C" w:rsidRPr="00AE6126">
              <w:rPr>
                <w:rFonts w:ascii="Times New Roman" w:hAnsi="Times New Roman" w:cs="Times New Roman"/>
              </w:rPr>
              <w:t>и тип предоставляемого продукта/</w:t>
            </w:r>
            <w:r w:rsidRPr="00AE612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197" w:type="dxa"/>
            <w:vAlign w:val="center"/>
          </w:tcPr>
          <w:p w:rsidR="002F6257" w:rsidRPr="00AE6126" w:rsidRDefault="008D43FA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E6126">
              <w:rPr>
                <w:rFonts w:ascii="Times New Roman" w:hAnsi="Times New Roman" w:cs="Times New Roman"/>
                <w:b/>
              </w:rPr>
              <w:t xml:space="preserve">Договор </w:t>
            </w:r>
            <w:r w:rsidR="0063050A" w:rsidRPr="00AE6126">
              <w:rPr>
                <w:rFonts w:ascii="Times New Roman" w:hAnsi="Times New Roman" w:cs="Times New Roman"/>
                <w:b/>
              </w:rPr>
              <w:t>негосударственного</w:t>
            </w:r>
            <w:r w:rsidRPr="00AE6126">
              <w:rPr>
                <w:rFonts w:ascii="Times New Roman" w:hAnsi="Times New Roman" w:cs="Times New Roman"/>
                <w:b/>
              </w:rPr>
              <w:t xml:space="preserve"> пенсионно</w:t>
            </w:r>
            <w:r w:rsidR="0063050A" w:rsidRPr="00AE6126">
              <w:rPr>
                <w:rFonts w:ascii="Times New Roman" w:hAnsi="Times New Roman" w:cs="Times New Roman"/>
                <w:b/>
              </w:rPr>
              <w:t>го</w:t>
            </w:r>
            <w:r w:rsidRPr="00AE6126">
              <w:rPr>
                <w:rFonts w:ascii="Times New Roman" w:hAnsi="Times New Roman" w:cs="Times New Roman"/>
                <w:b/>
              </w:rPr>
              <w:t xml:space="preserve"> </w:t>
            </w:r>
            <w:r w:rsidR="00156B3C" w:rsidRPr="00AE6126">
              <w:rPr>
                <w:rFonts w:ascii="Times New Roman" w:hAnsi="Times New Roman" w:cs="Times New Roman"/>
                <w:b/>
              </w:rPr>
              <w:t>обеспечени</w:t>
            </w:r>
            <w:r w:rsidR="0063050A" w:rsidRPr="00AE6126">
              <w:rPr>
                <w:rFonts w:ascii="Times New Roman" w:hAnsi="Times New Roman" w:cs="Times New Roman"/>
                <w:b/>
              </w:rPr>
              <w:t>я</w:t>
            </w:r>
            <w:r w:rsidR="002D1919" w:rsidRPr="00AE6126">
              <w:rPr>
                <w:rFonts w:ascii="Times New Roman" w:hAnsi="Times New Roman" w:cs="Times New Roman"/>
                <w:b/>
              </w:rPr>
              <w:t xml:space="preserve"> (До</w:t>
            </w:r>
            <w:r w:rsidR="007C4BF8" w:rsidRPr="00AE6126">
              <w:rPr>
                <w:rFonts w:ascii="Times New Roman" w:hAnsi="Times New Roman" w:cs="Times New Roman"/>
                <w:b/>
              </w:rPr>
              <w:t>говор</w:t>
            </w:r>
            <w:r w:rsidRPr="00AE6126">
              <w:rPr>
                <w:rFonts w:ascii="Times New Roman" w:hAnsi="Times New Roman" w:cs="Times New Roman"/>
                <w:b/>
              </w:rPr>
              <w:t xml:space="preserve"> </w:t>
            </w:r>
            <w:r w:rsidR="00156B3C" w:rsidRPr="00AE6126">
              <w:rPr>
                <w:rFonts w:ascii="Times New Roman" w:hAnsi="Times New Roman" w:cs="Times New Roman"/>
                <w:b/>
              </w:rPr>
              <w:t>НПО</w:t>
            </w:r>
            <w:r w:rsidR="00E9274E" w:rsidRPr="00AE6126">
              <w:rPr>
                <w:rFonts w:ascii="Times New Roman" w:hAnsi="Times New Roman" w:cs="Times New Roman"/>
                <w:b/>
              </w:rPr>
              <w:t>)</w:t>
            </w:r>
          </w:p>
          <w:p w:rsidR="003336C3" w:rsidRPr="00AE6126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       </w:t>
            </w:r>
            <w:r w:rsidR="00E9274E" w:rsidRPr="00AE6126">
              <w:rPr>
                <w:rFonts w:ascii="Times New Roman" w:hAnsi="Times New Roman" w:cs="Times New Roman"/>
              </w:rPr>
              <w:t>Договор НПО</w:t>
            </w:r>
            <w:r w:rsidR="003A3E9C" w:rsidRPr="00AE6126">
              <w:rPr>
                <w:rFonts w:ascii="Times New Roman" w:hAnsi="Times New Roman" w:cs="Times New Roman"/>
              </w:rPr>
              <w:t xml:space="preserve"> - </w:t>
            </w:r>
            <w:r w:rsidR="007C4BF8" w:rsidRPr="00AE6126">
              <w:rPr>
                <w:rFonts w:ascii="Times New Roman" w:hAnsi="Times New Roman" w:cs="Times New Roman"/>
              </w:rPr>
              <w:t>это соглашение между Фондом и В</w:t>
            </w:r>
            <w:r w:rsidR="00E9274E" w:rsidRPr="00AE6126">
              <w:rPr>
                <w:rFonts w:ascii="Times New Roman" w:hAnsi="Times New Roman" w:cs="Times New Roman"/>
              </w:rPr>
              <w:t>кл</w:t>
            </w:r>
            <w:r w:rsidR="007C4BF8" w:rsidRPr="00AE6126">
              <w:rPr>
                <w:rFonts w:ascii="Times New Roman" w:hAnsi="Times New Roman" w:cs="Times New Roman"/>
              </w:rPr>
              <w:t>адчиком Фонда</w:t>
            </w:r>
            <w:r w:rsidR="00E9274E" w:rsidRPr="00AE6126">
              <w:rPr>
                <w:rFonts w:ascii="Times New Roman" w:hAnsi="Times New Roman" w:cs="Times New Roman"/>
              </w:rPr>
              <w:t xml:space="preserve">, в соответствии с которым Вкладчик </w:t>
            </w:r>
            <w:r w:rsidR="0063050A" w:rsidRPr="00AE6126">
              <w:rPr>
                <w:rFonts w:ascii="Times New Roman" w:hAnsi="Times New Roman" w:cs="Times New Roman"/>
              </w:rPr>
              <w:t>обязуется вносить</w:t>
            </w:r>
            <w:r w:rsidR="00E9274E" w:rsidRPr="00AE6126">
              <w:rPr>
                <w:rFonts w:ascii="Times New Roman" w:hAnsi="Times New Roman" w:cs="Times New Roman"/>
              </w:rPr>
              <w:t xml:space="preserve"> в </w:t>
            </w:r>
            <w:r w:rsidR="0063050A" w:rsidRPr="00AE6126">
              <w:rPr>
                <w:rFonts w:ascii="Times New Roman" w:hAnsi="Times New Roman" w:cs="Times New Roman"/>
              </w:rPr>
              <w:t>Фонд</w:t>
            </w:r>
            <w:r w:rsidR="00E9274E" w:rsidRPr="00AE6126">
              <w:rPr>
                <w:rFonts w:ascii="Times New Roman" w:hAnsi="Times New Roman" w:cs="Times New Roman"/>
              </w:rPr>
              <w:t xml:space="preserve"> пенсионные взносы</w:t>
            </w:r>
            <w:r w:rsidR="007C4BF8" w:rsidRPr="00AE6126">
              <w:rPr>
                <w:rFonts w:ascii="Times New Roman" w:hAnsi="Times New Roman" w:cs="Times New Roman"/>
              </w:rPr>
              <w:t xml:space="preserve"> в пользу У</w:t>
            </w:r>
            <w:r w:rsidR="0063050A" w:rsidRPr="00AE6126">
              <w:rPr>
                <w:rFonts w:ascii="Times New Roman" w:hAnsi="Times New Roman" w:cs="Times New Roman"/>
              </w:rPr>
              <w:t>частника</w:t>
            </w:r>
            <w:r w:rsidR="00E9274E" w:rsidRPr="00AE6126">
              <w:rPr>
                <w:rFonts w:ascii="Times New Roman" w:hAnsi="Times New Roman" w:cs="Times New Roman"/>
              </w:rPr>
              <w:t xml:space="preserve">, а </w:t>
            </w:r>
            <w:r w:rsidR="0063050A" w:rsidRPr="00AE6126">
              <w:rPr>
                <w:rFonts w:ascii="Times New Roman" w:hAnsi="Times New Roman" w:cs="Times New Roman"/>
              </w:rPr>
              <w:t>Фонд</w:t>
            </w:r>
            <w:r w:rsidR="00E9274E" w:rsidRPr="00AE6126">
              <w:rPr>
                <w:rFonts w:ascii="Times New Roman" w:hAnsi="Times New Roman" w:cs="Times New Roman"/>
              </w:rPr>
              <w:t xml:space="preserve"> </w:t>
            </w:r>
            <w:r w:rsidR="0063050A" w:rsidRPr="00AE6126">
              <w:rPr>
                <w:rFonts w:ascii="Times New Roman" w:hAnsi="Times New Roman" w:cs="Times New Roman"/>
              </w:rPr>
              <w:t>при наступлении пе</w:t>
            </w:r>
            <w:r w:rsidR="003200EC" w:rsidRPr="00AE6126">
              <w:rPr>
                <w:rFonts w:ascii="Times New Roman" w:hAnsi="Times New Roman" w:cs="Times New Roman"/>
              </w:rPr>
              <w:t>нсионных оснований выплачивать У</w:t>
            </w:r>
            <w:r w:rsidR="0063050A" w:rsidRPr="00AE6126">
              <w:rPr>
                <w:rFonts w:ascii="Times New Roman" w:hAnsi="Times New Roman" w:cs="Times New Roman"/>
              </w:rPr>
              <w:t>частнику</w:t>
            </w:r>
            <w:r w:rsidR="003200EC" w:rsidRPr="00AE6126">
              <w:rPr>
                <w:rFonts w:ascii="Times New Roman" w:hAnsi="Times New Roman" w:cs="Times New Roman"/>
              </w:rPr>
              <w:t xml:space="preserve"> (лицо, указываемое в договоре НПО)</w:t>
            </w:r>
            <w:r w:rsidR="00E9274E" w:rsidRPr="00AE6126">
              <w:rPr>
                <w:rFonts w:ascii="Times New Roman" w:hAnsi="Times New Roman" w:cs="Times New Roman"/>
              </w:rPr>
              <w:t xml:space="preserve"> негосударственную</w:t>
            </w:r>
            <w:r w:rsidR="003200EC" w:rsidRPr="00AE6126">
              <w:rPr>
                <w:rFonts w:ascii="Times New Roman" w:hAnsi="Times New Roman" w:cs="Times New Roman"/>
              </w:rPr>
              <w:t xml:space="preserve"> пенсию.</w:t>
            </w:r>
          </w:p>
          <w:p w:rsidR="00362DB4" w:rsidRPr="00AE6126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6126">
              <w:rPr>
                <w:rFonts w:ascii="Times New Roman" w:hAnsi="Times New Roman" w:cs="Times New Roman"/>
              </w:rPr>
              <w:t xml:space="preserve">        Пенсионная схема № </w:t>
            </w:r>
            <w:r w:rsidR="00E1059F" w:rsidRPr="00AE6126">
              <w:rPr>
                <w:rFonts w:ascii="Times New Roman" w:hAnsi="Times New Roman" w:cs="Times New Roman"/>
              </w:rPr>
              <w:t>3</w:t>
            </w:r>
            <w:r w:rsidR="002D6D9D" w:rsidRPr="00AE6126">
              <w:rPr>
                <w:rFonts w:ascii="Times New Roman" w:hAnsi="Times New Roman" w:cs="Times New Roman"/>
              </w:rPr>
              <w:t xml:space="preserve"> </w:t>
            </w:r>
            <w:r w:rsidR="002D6D9D" w:rsidRPr="00AE6126">
              <w:rPr>
                <w:rFonts w:ascii="Times New Roman" w:hAnsi="Times New Roman" w:cs="Times New Roman"/>
                <w:b/>
                <w:i/>
              </w:rPr>
              <w:t>«С установленными размерами пенсионных взносов. Пенсионные выплаты производятся в течении установленного срока. Учет ведется в российских рублях.»</w:t>
            </w:r>
          </w:p>
          <w:p w:rsidR="00B75C04" w:rsidRPr="00AE6126" w:rsidRDefault="00B75C04" w:rsidP="00B75C04">
            <w:pPr>
              <w:pStyle w:val="a7"/>
              <w:ind w:left="50" w:firstLine="426"/>
              <w:rPr>
                <w:color w:val="000000" w:themeColor="text1"/>
                <w:szCs w:val="22"/>
              </w:rPr>
            </w:pPr>
            <w:r w:rsidRPr="00AE6126">
              <w:rPr>
                <w:bCs/>
                <w:szCs w:val="22"/>
              </w:rPr>
              <w:t xml:space="preserve">Негосударственная пенсия назначается на основании поступившего в Фонд от Участника заявления о назначении негосударственной пенсии </w:t>
            </w:r>
            <w:r w:rsidRPr="00AE6126">
              <w:rPr>
                <w:color w:val="000000" w:themeColor="text1"/>
                <w:szCs w:val="22"/>
              </w:rPr>
              <w:t>при наступлении пенсионных оснований.</w:t>
            </w:r>
          </w:p>
          <w:p w:rsidR="00362DB4" w:rsidRPr="00AE6126" w:rsidRDefault="00BB4971" w:rsidP="00BB497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  <w:color w:val="000000"/>
              </w:rPr>
              <w:t xml:space="preserve">      Негосударственная пенсия выплачивается участнику фонда при наличии оснований в соответствии с законодательством Российской Федерации и Пенсионными правилами, действующими на дату заключения пенсионного Договора.</w:t>
            </w:r>
          </w:p>
        </w:tc>
      </w:tr>
      <w:tr w:rsidR="00731BA2" w:rsidRPr="00AE6126" w:rsidTr="00AE6126">
        <w:trPr>
          <w:trHeight w:val="540"/>
        </w:trPr>
        <w:tc>
          <w:tcPr>
            <w:tcW w:w="709" w:type="dxa"/>
            <w:vAlign w:val="center"/>
          </w:tcPr>
          <w:p w:rsidR="00731BA2" w:rsidRPr="00AE6126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3</w:t>
            </w:r>
            <w:r w:rsidR="00731BA2" w:rsidRPr="00AE6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2" w:type="dxa"/>
            <w:vAlign w:val="center"/>
          </w:tcPr>
          <w:p w:rsidR="00731BA2" w:rsidRPr="00AE6126" w:rsidRDefault="00731BA2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С</w:t>
            </w:r>
            <w:r w:rsidR="006F16F9" w:rsidRPr="00AE6126">
              <w:rPr>
                <w:rFonts w:ascii="Times New Roman" w:hAnsi="Times New Roman" w:cs="Times New Roman"/>
              </w:rPr>
              <w:t>пецифика (особенности) продукта/</w:t>
            </w:r>
            <w:r w:rsidRPr="00AE612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197" w:type="dxa"/>
            <w:vAlign w:val="center"/>
          </w:tcPr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 xml:space="preserve">        Деятельность Фонда по негосударственному пенсионному обеспечению участников осуществляется на добровольных началах и включает аккумулирование пенсионных взносов, размещение и организацию размещения пенсионных резервов, назначение и выплату негосударственных пенсий участникам - пенсионерам Фонда.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 xml:space="preserve">         Выплаты негосударственной пенсии осуществляются до исчерпания средств, учтенных на именном пенсионном счете Участника, а в случае смерти Участника – по месяц смерти включительно. Выплаты осуществляются с периодичностью, установленной Пенсионным договором, как правило, ежемесячно. После исчерпания средств, отраженных на именном пенсионном счете, выплаты Участнику прекращаются и именной пенсионный счет закрывается. 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lastRenderedPageBreak/>
              <w:t xml:space="preserve">        Минимальный период выплаты негосударственной пенсии Участнику по пенсионному договору с Вкладчиком - юридическим лицом - 5 лет, с Вкладчиком - физическим лицом - 1 год.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 xml:space="preserve">         В целях определения условий выплаты назначенной негосударственной пенсии между Фондом и  Участником может быть заключено Соглашение о выплате негосударственной пенсии.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 xml:space="preserve">        Пенсионные и дополнительные основания: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>Участник Фонда приобретает право на получение негосударственной пенсии в Фонде при одновременном выполнении следующих пенсионных и дополнительных оснований: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>1) заключение вкладчиком пенсионного договора в пользу участника (или нескольких участников) и уплата им пенсионных взносов в соответствии с условиями пенсионного договора;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>2) наличие в отношении участника (в случаях, когда участник не является вкладчиком) распорядительного письма вкладчика о приобретении участником прав на получение негосударственной пенсии в Фонде, если это условие предусмотрено пенсионным договором;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>3) наличие заявления участника о начале пенсионных выплат (в случаях, когда участник является вкладчиком в свою пользу или когда участнику такое право было предоставлено распорядительным письмом вкладчика);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 xml:space="preserve">4) наличие у участника одного из пенсионных оснований для приобретения права на получение негосударственной пенсии в Фонде, а именно: 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>достижение участником возраста 60 лет (мужчины) и 55 лет (женщины), если иной возраст и (или) иные основания, дающие право на получение негосударственной пенсии, не установлены Пенсионным договором,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>досрочное назначение страховой пенсии по старости;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>назначение страховой пенсии по инвалидности;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>назначение страховой пенсии по случаю потери кормильца;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>назначение пенсии по государственному пенсионному обеспечению в соответствии с законодательством Российской Федерации;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 xml:space="preserve">5) пенсионными договорами могут быть установлены дополнительные основания для приобретения участником права на получение негосударственной пенсии. 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>6) При утрате Участником пенсионного основания, в соответствии с которым Участнику была назначена негосударственная пенсия, выплата назначенной негосударственной пенсии приостанавливается до возобновления этого или иного пенсионного основания.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 xml:space="preserve">       Фонд ежегодно отражает на пенсионном счете результат размещения средств пенсионных резервов за год, который может быть как положительным, так и отрицательным. В случае, если суммарная величина результатов размещения пенсионных резервов за текущий период гарантийного восполнения, отраженная на пенсионном счете, является отрицательной, Фонд обязан восполнить пенсионный счет на величину этого результата.  Размер и (или) продолжительность выплаты негосударственной пенсии, назначенной участникам, не могут быть уменьшены в результате получения Фондом убытка от размещения пенсионных резервов. Продолжительность периода гарантийного восполнения резервов покрытия пенсионных обязательств считается равной одному календарному году.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 xml:space="preserve">        На уплаченные пенсионные взносы по Договору НПО Вкладчику предоставляется социальный налоговый вычет, предусмотренный пп.4 п. 1 ст. 219 Налогового кодекса РФ.</w:t>
            </w:r>
          </w:p>
          <w:p w:rsidR="00C8444F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126">
              <w:rPr>
                <w:rFonts w:ascii="Times New Roman" w:hAnsi="Times New Roman" w:cs="Times New Roman"/>
                <w:bCs/>
              </w:rPr>
              <w:t xml:space="preserve">        Правопреемство (наследование) прав и обязанностей умершего Вкладчика (Участника) по Договору НПО осуществляются в порядке, установленном законодательством Российской Федерации и Пенсионными правилами Фонда.</w:t>
            </w:r>
          </w:p>
        </w:tc>
      </w:tr>
      <w:tr w:rsidR="00061879" w:rsidRPr="00AE6126" w:rsidTr="00AE6126">
        <w:trPr>
          <w:trHeight w:val="540"/>
        </w:trPr>
        <w:tc>
          <w:tcPr>
            <w:tcW w:w="709" w:type="dxa"/>
            <w:vAlign w:val="center"/>
          </w:tcPr>
          <w:p w:rsidR="00061879" w:rsidRPr="00AE6126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lastRenderedPageBreak/>
              <w:t>4</w:t>
            </w:r>
            <w:r w:rsidR="00061879" w:rsidRPr="00AE6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2" w:type="dxa"/>
            <w:vAlign w:val="center"/>
          </w:tcPr>
          <w:p w:rsidR="00061879" w:rsidRPr="00AE6126" w:rsidRDefault="00061879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Прекращение действия договора </w:t>
            </w:r>
            <w:r w:rsidR="006055DE" w:rsidRPr="00AE6126">
              <w:rPr>
                <w:rFonts w:ascii="Times New Roman" w:hAnsi="Times New Roman" w:cs="Times New Roman"/>
              </w:rPr>
              <w:t xml:space="preserve">негосударственного </w:t>
            </w:r>
            <w:r w:rsidR="006055DE" w:rsidRPr="00AE6126">
              <w:rPr>
                <w:rFonts w:ascii="Times New Roman" w:hAnsi="Times New Roman" w:cs="Times New Roman"/>
              </w:rPr>
              <w:lastRenderedPageBreak/>
              <w:t>пенсионного обеспечения</w:t>
            </w:r>
          </w:p>
        </w:tc>
        <w:tc>
          <w:tcPr>
            <w:tcW w:w="7197" w:type="dxa"/>
            <w:vAlign w:val="center"/>
          </w:tcPr>
          <w:p w:rsidR="007B423C" w:rsidRPr="00AE6126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lastRenderedPageBreak/>
              <w:t>Пенсионный договор прекращает свое действие в следующих случаях: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- полного, надлежащего выполнения Фондом обязательств по </w:t>
            </w:r>
            <w:r w:rsidRPr="00AE6126">
              <w:rPr>
                <w:rFonts w:ascii="Times New Roman" w:hAnsi="Times New Roman" w:cs="Times New Roman"/>
              </w:rPr>
              <w:lastRenderedPageBreak/>
              <w:t>пенсионному договору;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- расторжения пенсионного договора;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- ликвидации Фонда или ликвидации вкладчика – юридического лица;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- в связи со смертью участника, являющегося вкладчиком в свою пользу;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- в других случаях, предусмотренных действующим законодательством и пенсионным договором.</w:t>
            </w:r>
          </w:p>
          <w:p w:rsidR="007B423C" w:rsidRPr="00AE6126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Вкладчик имеет право получить или перевести выкупную сумму в другой негосударственный пенсионный фонд при расторжении Пенсионного договора без согласия Участников, которым в соответствии с Пенсионным договором не назначена пенсия и не предоставлено право на использование средств именного пенсионного счета (не наступила Дата перехода права), если иное не предусмотрено в Пенсионном договоре.</w:t>
            </w:r>
          </w:p>
          <w:p w:rsidR="007B423C" w:rsidRPr="00AE6126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Выкупная сумма Вкладчика равна сумме средств, сформированных на солидарном пенсионном счете и именных пенсионных счетах в пользу Участников, которым в соответствии с пенсионным договором не назначена пенсия и не предоставлено право на использование средств на именном пенсионном счете.</w:t>
            </w:r>
          </w:p>
          <w:p w:rsidR="007B423C" w:rsidRPr="00AE6126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Участник имеет право получить выкупную сумму либо перевести ее в другой негосударственный пенсионный фонд в соответствии с условиями Пенсионного договора при его расторжении.</w:t>
            </w:r>
          </w:p>
          <w:p w:rsidR="007B423C" w:rsidRPr="00AE6126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Размер выкупной суммы </w:t>
            </w:r>
            <w:r w:rsidRPr="00AE6126">
              <w:rPr>
                <w:rFonts w:ascii="Times New Roman" w:hAnsi="Times New Roman" w:cs="Times New Roman"/>
                <w:b/>
                <w:i/>
              </w:rPr>
              <w:t>H</w:t>
            </w:r>
            <w:r w:rsidRPr="00AE6126">
              <w:rPr>
                <w:rFonts w:ascii="Times New Roman" w:hAnsi="Times New Roman" w:cs="Times New Roman"/>
              </w:rPr>
              <w:t xml:space="preserve"> Участнику определяется по формулам</w:t>
            </w:r>
          </w:p>
          <w:p w:rsidR="007B423C" w:rsidRPr="00AE6126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E6126">
              <w:rPr>
                <w:rFonts w:ascii="Times New Roman" w:hAnsi="Times New Roman" w:cs="Times New Roman"/>
                <w:i/>
              </w:rPr>
              <w:t xml:space="preserve">Н = ( 1 – </w:t>
            </w:r>
            <w:r w:rsidRPr="00AE6126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AE6126">
              <w:rPr>
                <w:rFonts w:ascii="Times New Roman" w:hAnsi="Times New Roman" w:cs="Times New Roman"/>
                <w:bCs/>
                <w:i/>
                <w:iCs/>
              </w:rPr>
              <w:t xml:space="preserve"> )</w:t>
            </w:r>
            <w:r w:rsidRPr="00AE6126">
              <w:rPr>
                <w:rFonts w:ascii="Times New Roman" w:hAnsi="Times New Roman" w:cs="Times New Roman"/>
                <w:i/>
              </w:rPr>
              <w:t xml:space="preserve"> ∙ ( Р – R ) + </w:t>
            </w:r>
            <w:r w:rsidRPr="00AE6126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AE612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</w:t>
            </w:r>
            <w:r w:rsidRPr="00AE612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E6126">
              <w:rPr>
                <w:rFonts w:ascii="Times New Roman" w:hAnsi="Times New Roman" w:cs="Times New Roman"/>
                <w:bCs/>
                <w:iCs/>
              </w:rPr>
              <w:t>при</w:t>
            </w:r>
            <w:r w:rsidRPr="00AE612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E612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P</w:t>
            </w:r>
            <w:r w:rsidRPr="00AE6126">
              <w:rPr>
                <w:rFonts w:ascii="Times New Roman" w:hAnsi="Times New Roman" w:cs="Times New Roman"/>
                <w:bCs/>
                <w:i/>
                <w:iCs/>
              </w:rPr>
              <w:t xml:space="preserve"> &gt; </w:t>
            </w:r>
            <w:r w:rsidRPr="00AE612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</w:t>
            </w:r>
            <w:r w:rsidRPr="00AE6126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7B423C" w:rsidRPr="00AE6126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  <w:bCs/>
                <w:i/>
                <w:iCs/>
              </w:rPr>
              <w:t xml:space="preserve">Н = </w:t>
            </w:r>
            <w:r w:rsidRPr="00AE6126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AE6126">
              <w:rPr>
                <w:rFonts w:ascii="Times New Roman" w:hAnsi="Times New Roman" w:cs="Times New Roman"/>
                <w:bCs/>
                <w:i/>
                <w:iCs/>
              </w:rPr>
              <w:t xml:space="preserve">S </w:t>
            </w:r>
            <w:r w:rsidRPr="00AE6126">
              <w:rPr>
                <w:rFonts w:ascii="Times New Roman" w:hAnsi="Times New Roman" w:cs="Times New Roman"/>
                <w:bCs/>
                <w:iCs/>
              </w:rPr>
              <w:t>при</w:t>
            </w:r>
            <w:r w:rsidRPr="00AE6126">
              <w:rPr>
                <w:rFonts w:ascii="Times New Roman" w:hAnsi="Times New Roman" w:cs="Times New Roman"/>
                <w:bCs/>
                <w:i/>
                <w:iCs/>
              </w:rPr>
              <w:t xml:space="preserve"> P </w:t>
            </w:r>
            <w:r w:rsidRPr="00AE6126">
              <w:rPr>
                <w:rFonts w:ascii="Times New Roman" w:hAnsi="Times New Roman" w:cs="Times New Roman"/>
                <w:bCs/>
                <w:i/>
                <w:iCs/>
              </w:rPr>
              <w:sym w:font="Symbol" w:char="F0A3"/>
            </w:r>
            <w:r w:rsidRPr="00AE612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E612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</w:t>
            </w:r>
            <w:r w:rsidRPr="00AE6126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7B423C" w:rsidRPr="00AE6126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где</w:t>
            </w:r>
          </w:p>
          <w:p w:rsidR="007B423C" w:rsidRPr="00AE6126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</w:t>
            </w:r>
            <w:r w:rsidRPr="00AE6126">
              <w:rPr>
                <w:rFonts w:ascii="Times New Roman" w:hAnsi="Times New Roman" w:cs="Times New Roman"/>
              </w:rPr>
              <w:t xml:space="preserve"> – размер средств, сформированных в пользу Участника, </w:t>
            </w:r>
          </w:p>
          <w:p w:rsidR="007B423C" w:rsidRPr="00AE6126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</w:t>
            </w:r>
            <w:r w:rsidRPr="00AE6126">
              <w:rPr>
                <w:rFonts w:ascii="Times New Roman" w:hAnsi="Times New Roman" w:cs="Times New Roman"/>
              </w:rPr>
              <w:t xml:space="preserve"> – сумма пенсионных взносов в пользу Участника, </w:t>
            </w:r>
          </w:p>
          <w:p w:rsidR="007B423C" w:rsidRPr="00AE6126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R</w:t>
            </w:r>
            <w:r w:rsidRPr="00AE6126">
              <w:rPr>
                <w:rFonts w:ascii="Times New Roman" w:hAnsi="Times New Roman" w:cs="Times New Roman"/>
              </w:rPr>
              <w:t xml:space="preserve"> - сумма пенсионных выплат Участнику, </w:t>
            </w:r>
          </w:p>
          <w:p w:rsidR="007B423C" w:rsidRPr="00AE6126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AE61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</w:t>
            </w:r>
            <w:r w:rsidRPr="00AE6126">
              <w:rPr>
                <w:rFonts w:ascii="Times New Roman" w:hAnsi="Times New Roman" w:cs="Times New Roman"/>
                <w:bCs/>
                <w:iCs/>
              </w:rPr>
              <w:t>коэффициент, который</w:t>
            </w:r>
            <w:r w:rsidRPr="00AE61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E6126">
              <w:rPr>
                <w:rFonts w:ascii="Times New Roman" w:hAnsi="Times New Roman" w:cs="Times New Roman"/>
              </w:rPr>
              <w:t>может</w:t>
            </w:r>
            <w:r w:rsidRPr="00AE61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E6126">
              <w:rPr>
                <w:rFonts w:ascii="Times New Roman" w:hAnsi="Times New Roman" w:cs="Times New Roman"/>
              </w:rPr>
              <w:t>принимать значение</w:t>
            </w:r>
            <w:r w:rsidRPr="00AE61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</w:t>
            </w:r>
            <w:r w:rsidRPr="00AE6126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A3"/>
            </w:r>
            <w:r w:rsidRPr="00AE6126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AE6126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A3"/>
            </w:r>
            <w:r w:rsidRPr="00AE6126">
              <w:rPr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  <w:r w:rsidRPr="00AE6126">
              <w:rPr>
                <w:rFonts w:ascii="Times New Roman" w:hAnsi="Times New Roman" w:cs="Times New Roman"/>
              </w:rPr>
              <w:t xml:space="preserve"> Значение коэффициента </w:t>
            </w:r>
            <w:r w:rsidRPr="00AE6126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AE61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AE6126">
              <w:rPr>
                <w:rFonts w:ascii="Times New Roman" w:hAnsi="Times New Roman" w:cs="Times New Roman"/>
              </w:rPr>
              <w:t>или порядок его определения устанавливается в соответствии с пенсионным договором.</w:t>
            </w:r>
          </w:p>
          <w:p w:rsidR="007B423C" w:rsidRPr="00AE6126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Выкупная сумма наличными денежными средствами не выдается. Налогообложение при выплате выкупной суммы либо ее переводе в другой фонд осуществляется в соответствии с действующим законодательством Российской Федерации.</w:t>
            </w:r>
          </w:p>
          <w:p w:rsidR="007B423C" w:rsidRPr="00AE6126" w:rsidRDefault="007B423C" w:rsidP="007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       В случае досрочного расторжения пенсионного договора доход, полученный от размещения средств пенсионных резервов, за неполный финансовый год не начисляется.</w:t>
            </w:r>
          </w:p>
        </w:tc>
      </w:tr>
      <w:tr w:rsidR="00AC04FE" w:rsidRPr="00AE6126" w:rsidTr="00AE6126">
        <w:trPr>
          <w:trHeight w:val="540"/>
        </w:trPr>
        <w:tc>
          <w:tcPr>
            <w:tcW w:w="709" w:type="dxa"/>
            <w:vAlign w:val="center"/>
          </w:tcPr>
          <w:p w:rsidR="00AC04FE" w:rsidRPr="00AE6126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lastRenderedPageBreak/>
              <w:t>5</w:t>
            </w:r>
            <w:r w:rsidR="00AC04FE" w:rsidRPr="00AE6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2" w:type="dxa"/>
            <w:vAlign w:val="center"/>
          </w:tcPr>
          <w:p w:rsidR="00AC04FE" w:rsidRPr="00AE6126" w:rsidRDefault="00AC04FE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Описание основных рисков услуги</w:t>
            </w:r>
          </w:p>
        </w:tc>
        <w:tc>
          <w:tcPr>
            <w:tcW w:w="7197" w:type="dxa"/>
            <w:vAlign w:val="center"/>
          </w:tcPr>
          <w:p w:rsidR="00CE7CBD" w:rsidRPr="00AE6126" w:rsidRDefault="00CE7CBD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При </w:t>
            </w:r>
            <w:r w:rsidR="006D7D8D" w:rsidRPr="00AE6126">
              <w:rPr>
                <w:rFonts w:ascii="Times New Roman" w:hAnsi="Times New Roman" w:cs="Times New Roman"/>
              </w:rPr>
              <w:t>размещении</w:t>
            </w:r>
            <w:r w:rsidRPr="00AE6126">
              <w:rPr>
                <w:rFonts w:ascii="Times New Roman" w:hAnsi="Times New Roman" w:cs="Times New Roman"/>
              </w:rPr>
              <w:t xml:space="preserve"> пенсионных </w:t>
            </w:r>
            <w:r w:rsidR="006D7D8D" w:rsidRPr="00AE6126">
              <w:rPr>
                <w:rFonts w:ascii="Times New Roman" w:hAnsi="Times New Roman" w:cs="Times New Roman"/>
              </w:rPr>
              <w:t>резервов</w:t>
            </w:r>
            <w:r w:rsidR="00633F48" w:rsidRPr="00AE6126">
              <w:rPr>
                <w:rFonts w:ascii="Times New Roman" w:hAnsi="Times New Roman" w:cs="Times New Roman"/>
              </w:rPr>
              <w:t xml:space="preserve"> </w:t>
            </w:r>
            <w:r w:rsidR="001D33E8" w:rsidRPr="00AE6126">
              <w:rPr>
                <w:rFonts w:ascii="Times New Roman" w:hAnsi="Times New Roman" w:cs="Times New Roman"/>
              </w:rPr>
              <w:t>возможно увеличение ил</w:t>
            </w:r>
            <w:r w:rsidR="00C73F52" w:rsidRPr="00AE6126">
              <w:rPr>
                <w:rFonts w:ascii="Times New Roman" w:hAnsi="Times New Roman" w:cs="Times New Roman"/>
              </w:rPr>
              <w:t xml:space="preserve">и </w:t>
            </w:r>
            <w:r w:rsidR="001D33E8" w:rsidRPr="00AE6126">
              <w:rPr>
                <w:rFonts w:ascii="Times New Roman" w:hAnsi="Times New Roman" w:cs="Times New Roman"/>
              </w:rPr>
              <w:t xml:space="preserve">уменьшение дохода от </w:t>
            </w:r>
            <w:r w:rsidR="000B4CEE" w:rsidRPr="00AE6126">
              <w:rPr>
                <w:rFonts w:ascii="Times New Roman" w:hAnsi="Times New Roman" w:cs="Times New Roman"/>
              </w:rPr>
              <w:t>размещения</w:t>
            </w:r>
            <w:r w:rsidR="006D7D8D" w:rsidRPr="00AE6126">
              <w:rPr>
                <w:rFonts w:ascii="Times New Roman" w:hAnsi="Times New Roman" w:cs="Times New Roman"/>
              </w:rPr>
              <w:t xml:space="preserve"> средств пенсионных резервов</w:t>
            </w:r>
            <w:r w:rsidR="001D33E8" w:rsidRPr="00AE6126">
              <w:rPr>
                <w:rFonts w:ascii="Times New Roman" w:hAnsi="Times New Roman" w:cs="Times New Roman"/>
              </w:rPr>
              <w:t xml:space="preserve">, результаты </w:t>
            </w:r>
            <w:r w:rsidR="006D7D8D" w:rsidRPr="00AE6126">
              <w:rPr>
                <w:rFonts w:ascii="Times New Roman" w:hAnsi="Times New Roman" w:cs="Times New Roman"/>
              </w:rPr>
              <w:t>размещения</w:t>
            </w:r>
            <w:r w:rsidR="001D33E8" w:rsidRPr="00AE6126">
              <w:rPr>
                <w:rFonts w:ascii="Times New Roman" w:hAnsi="Times New Roman" w:cs="Times New Roman"/>
              </w:rPr>
              <w:t xml:space="preserve"> в прошлом </w:t>
            </w:r>
            <w:r w:rsidR="006D7D8D" w:rsidRPr="00AE6126">
              <w:rPr>
                <w:rFonts w:ascii="Times New Roman" w:hAnsi="Times New Roman" w:cs="Times New Roman"/>
              </w:rPr>
              <w:t>не определяют доходов в будущем</w:t>
            </w:r>
            <w:r w:rsidR="001D33E8" w:rsidRPr="00AE6126">
              <w:rPr>
                <w:rFonts w:ascii="Times New Roman" w:hAnsi="Times New Roman" w:cs="Times New Roman"/>
              </w:rPr>
              <w:t>.</w:t>
            </w:r>
          </w:p>
          <w:p w:rsidR="007A1929" w:rsidRPr="00AE6126" w:rsidRDefault="007A1929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Порядок действия Фонда в случае получения отрицательного финансового результата: отрицательный результат размещения пенсионных резервов (убыток) не отражается на пенсионных счетах вкладчиков (участников), на пенсионных счетах отражается 0% годовых, назначенные размеры пенсий в сторону уменьшения не пересматриваются. В случае недостаточности средств резерва покрытия пенсионных обязательств, уменьшившихся в результате получения убытка, для исполнения обязательств по договорам НПО Фонд использует средства страхового резерва, а при его недостаточности – собственные средства Фонда.</w:t>
            </w:r>
          </w:p>
          <w:p w:rsidR="007B423C" w:rsidRPr="00AE6126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С деятельностью НПФ связаны следующие риски: кредитный, рыночный, риск ликвидности, операционный и актуарный. </w:t>
            </w:r>
          </w:p>
          <w:p w:rsidR="007B423C" w:rsidRPr="00AE6126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Фонд осуществляет мероприятия риск-менеджмента с целью минимизации последствий реализации рисков.  </w:t>
            </w:r>
          </w:p>
          <w:p w:rsidR="007B423C" w:rsidRPr="00AE6126" w:rsidRDefault="007B423C" w:rsidP="007B423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К основным функциям Фонда по управлению рисками относятся: определение, оценка, измерение и мониторинг рисков, контроль показателей вероятности возникновения риска и уровня возможных потерь,  а также контроль эффективности реализации мероприятий по управлению рисками.</w:t>
            </w:r>
          </w:p>
        </w:tc>
      </w:tr>
      <w:tr w:rsidR="001D33E8" w:rsidRPr="00AE6126" w:rsidTr="00AE6126">
        <w:trPr>
          <w:trHeight w:val="540"/>
        </w:trPr>
        <w:tc>
          <w:tcPr>
            <w:tcW w:w="709" w:type="dxa"/>
            <w:vAlign w:val="center"/>
          </w:tcPr>
          <w:p w:rsidR="001D33E8" w:rsidRPr="00AE6126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lastRenderedPageBreak/>
              <w:t>6</w:t>
            </w:r>
            <w:r w:rsidR="001D33E8" w:rsidRPr="00AE6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2" w:type="dxa"/>
            <w:vAlign w:val="center"/>
          </w:tcPr>
          <w:p w:rsidR="001D33E8" w:rsidRPr="00AE6126" w:rsidRDefault="001D33E8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Сборы и платежи, которые подлежат уплате получателем услуги</w:t>
            </w:r>
          </w:p>
        </w:tc>
        <w:tc>
          <w:tcPr>
            <w:tcW w:w="7197" w:type="dxa"/>
            <w:vAlign w:val="center"/>
          </w:tcPr>
          <w:p w:rsidR="001600D8" w:rsidRPr="00AE6126" w:rsidRDefault="001600D8" w:rsidP="001600D8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Фонд имеет право направлять часть суммы пенсионных взносов на формирование собственных средств и страхового резерва в размерах, не превышающих величину, установленную законодательством РФ, действующим на дату заключения договора НПО, в порядке, определенном Пенсионными правилами и договором НПО.</w:t>
            </w:r>
          </w:p>
          <w:p w:rsidR="001D33E8" w:rsidRPr="00AE6126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Вкладчик обязуется вносить пенсионные взн</w:t>
            </w:r>
            <w:r w:rsidR="006D7D8D" w:rsidRPr="00AE6126">
              <w:rPr>
                <w:rFonts w:ascii="Times New Roman" w:hAnsi="Times New Roman" w:cs="Times New Roman"/>
              </w:rPr>
              <w:t>осы в соответствии с условиями Д</w:t>
            </w:r>
            <w:r w:rsidRPr="00AE6126">
              <w:rPr>
                <w:rFonts w:ascii="Times New Roman" w:hAnsi="Times New Roman" w:cs="Times New Roman"/>
              </w:rPr>
              <w:t>оговора НПО.</w:t>
            </w:r>
          </w:p>
          <w:p w:rsidR="00E8251C" w:rsidRPr="00AE6126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Налогообложение</w:t>
            </w:r>
            <w:r w:rsidR="007C4BF8" w:rsidRPr="00AE6126">
              <w:rPr>
                <w:rFonts w:ascii="Times New Roman" w:hAnsi="Times New Roman" w:cs="Times New Roman"/>
              </w:rPr>
              <w:t xml:space="preserve"> </w:t>
            </w:r>
            <w:r w:rsidRPr="00AE6126">
              <w:rPr>
                <w:rFonts w:ascii="Times New Roman" w:hAnsi="Times New Roman" w:cs="Times New Roman"/>
              </w:rPr>
              <w:t xml:space="preserve">выплат негосударственных пенсий и выкупных сумм, осуществляется </w:t>
            </w:r>
            <w:r w:rsidR="00E05C38" w:rsidRPr="00AE6126">
              <w:rPr>
                <w:rFonts w:ascii="Times New Roman" w:hAnsi="Times New Roman" w:cs="Times New Roman"/>
              </w:rPr>
              <w:t>в соответствии с</w:t>
            </w:r>
            <w:r w:rsidR="007C4BF8" w:rsidRPr="00AE6126">
              <w:rPr>
                <w:rFonts w:ascii="Times New Roman" w:hAnsi="Times New Roman" w:cs="Times New Roman"/>
              </w:rPr>
              <w:t xml:space="preserve"> </w:t>
            </w:r>
            <w:r w:rsidRPr="00AE6126">
              <w:rPr>
                <w:rFonts w:ascii="Times New Roman" w:hAnsi="Times New Roman" w:cs="Times New Roman"/>
              </w:rPr>
              <w:t>Налоговым кодексом</w:t>
            </w:r>
            <w:r w:rsidR="00D92328" w:rsidRPr="00AE6126">
              <w:rPr>
                <w:rFonts w:ascii="Times New Roman" w:hAnsi="Times New Roman" w:cs="Times New Roman"/>
              </w:rPr>
              <w:t xml:space="preserve"> </w:t>
            </w:r>
            <w:r w:rsidR="00E05C38" w:rsidRPr="00AE6126">
              <w:rPr>
                <w:rFonts w:ascii="Times New Roman" w:hAnsi="Times New Roman" w:cs="Times New Roman"/>
              </w:rPr>
              <w:t xml:space="preserve">и иным законодательством </w:t>
            </w:r>
            <w:r w:rsidRPr="00AE6126">
              <w:rPr>
                <w:rFonts w:ascii="Times New Roman" w:hAnsi="Times New Roman" w:cs="Times New Roman"/>
              </w:rPr>
              <w:t>Российской Федерации.</w:t>
            </w:r>
          </w:p>
        </w:tc>
      </w:tr>
      <w:tr w:rsidR="00C8444F" w:rsidRPr="00AE6126" w:rsidTr="00AE6126">
        <w:trPr>
          <w:trHeight w:val="540"/>
        </w:trPr>
        <w:tc>
          <w:tcPr>
            <w:tcW w:w="709" w:type="dxa"/>
            <w:vAlign w:val="center"/>
          </w:tcPr>
          <w:p w:rsidR="00C8444F" w:rsidRPr="00AE6126" w:rsidRDefault="00C8444F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2" w:type="dxa"/>
            <w:vAlign w:val="center"/>
          </w:tcPr>
          <w:p w:rsidR="00C8444F" w:rsidRPr="00AE6126" w:rsidRDefault="00C8444F" w:rsidP="007A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Гарантирование прав участников </w:t>
            </w:r>
          </w:p>
        </w:tc>
        <w:tc>
          <w:tcPr>
            <w:tcW w:w="7197" w:type="dxa"/>
            <w:vAlign w:val="center"/>
          </w:tcPr>
          <w:p w:rsidR="00C8444F" w:rsidRPr="00AE6126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Информация о системе гарантирования прав в случае ан</w:t>
            </w:r>
            <w:r w:rsidR="00E67224" w:rsidRPr="00AE6126">
              <w:rPr>
                <w:rFonts w:ascii="Times New Roman" w:hAnsi="Times New Roman" w:cs="Times New Roman"/>
              </w:rPr>
              <w:t>н</w:t>
            </w:r>
            <w:r w:rsidRPr="00AE6126">
              <w:rPr>
                <w:rFonts w:ascii="Times New Roman" w:hAnsi="Times New Roman" w:cs="Times New Roman"/>
              </w:rPr>
              <w:t xml:space="preserve">улирования лицензии или банкротства </w:t>
            </w:r>
          </w:p>
          <w:p w:rsidR="00C8444F" w:rsidRPr="00AE6126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Размер гарантийного возмещения определяется следующим образом:</w:t>
            </w:r>
          </w:p>
          <w:p w:rsidR="00C8444F" w:rsidRPr="00AE6126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- если участнику не назначена негосударственная пенсия и при этом участнику или его правопреемнику не установлена выкупная сумма по пенсионному договору, то размер гарантийного возмещен</w:t>
            </w:r>
            <w:r w:rsidR="00E079F7" w:rsidRPr="00AE6126">
              <w:rPr>
                <w:rFonts w:ascii="Times New Roman" w:hAnsi="Times New Roman" w:cs="Times New Roman"/>
              </w:rPr>
              <w:t>ия устанавливается  в размере о</w:t>
            </w:r>
            <w:r w:rsidRPr="00AE6126">
              <w:rPr>
                <w:rFonts w:ascii="Times New Roman" w:hAnsi="Times New Roman" w:cs="Times New Roman"/>
              </w:rPr>
              <w:t>с</w:t>
            </w:r>
            <w:r w:rsidR="00E079F7" w:rsidRPr="00AE6126">
              <w:rPr>
                <w:rFonts w:ascii="Times New Roman" w:hAnsi="Times New Roman" w:cs="Times New Roman"/>
              </w:rPr>
              <w:t>т</w:t>
            </w:r>
            <w:r w:rsidRPr="00AE6126">
              <w:rPr>
                <w:rFonts w:ascii="Times New Roman" w:hAnsi="Times New Roman" w:cs="Times New Roman"/>
              </w:rPr>
              <w:t>атка средств на пенсионном счете, но не более 2,8 млн. руб.;</w:t>
            </w:r>
          </w:p>
          <w:p w:rsidR="00C8444F" w:rsidRPr="00AE6126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-если участнику (его правопреемнику) установлена, но не выплачена выкупная сумма по пенсионному договору \, то размер гарантийного возмещения устанавливается в размере выкупной суммы,</w:t>
            </w:r>
            <w:r w:rsidR="00E079F7" w:rsidRPr="00AE6126">
              <w:rPr>
                <w:rFonts w:ascii="Times New Roman" w:hAnsi="Times New Roman" w:cs="Times New Roman"/>
              </w:rPr>
              <w:t xml:space="preserve"> но не более остат</w:t>
            </w:r>
            <w:r w:rsidRPr="00AE6126">
              <w:rPr>
                <w:rFonts w:ascii="Times New Roman" w:hAnsi="Times New Roman" w:cs="Times New Roman"/>
              </w:rPr>
              <w:t>ка средств на пенсионном счете и не более 2,8 млн.руб.;</w:t>
            </w:r>
          </w:p>
          <w:p w:rsidR="00C8444F" w:rsidRPr="00AE6126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- если участнику назначена негосударственная пенсия и при этом участнику и его правопреемнику не установлена выкупная сумма по пенсионному договору, то размер гарантийного возмещения устанавливается в размере суммы достаточной для выплаты негосударственной пенсии участнику с той же периодичностью, на тот же срок и в том же размере, но не более четырехкратного размера социальной пенсии. Размер социальной пенсии можно узнать в отделении Социального фонда России ил по запросу на сайте Социального фонда России.</w:t>
            </w:r>
          </w:p>
          <w:p w:rsidR="00C8444F" w:rsidRPr="00AE6126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Фонд включен в реестр негосударственных пенсионных фондов - участников системы гарантирования  прав участников негосударственных пенсионных фондов в рамках деятельности  по негосударственному пенсионному обеспечению. </w:t>
            </w:r>
          </w:p>
          <w:p w:rsidR="00C8444F" w:rsidRPr="00AE6126" w:rsidRDefault="00C8444F" w:rsidP="007A41F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C8444F" w:rsidRPr="00AE6126" w:rsidTr="00AE6126">
        <w:trPr>
          <w:trHeight w:val="540"/>
        </w:trPr>
        <w:tc>
          <w:tcPr>
            <w:tcW w:w="709" w:type="dxa"/>
            <w:vAlign w:val="center"/>
          </w:tcPr>
          <w:p w:rsidR="00C8444F" w:rsidRPr="00AE6126" w:rsidRDefault="00C8444F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2" w:type="dxa"/>
            <w:vAlign w:val="center"/>
          </w:tcPr>
          <w:p w:rsidR="00C8444F" w:rsidRPr="00AE6126" w:rsidRDefault="00C8444F" w:rsidP="006D7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Организация приема обращений получателей финансовых услуг</w:t>
            </w:r>
          </w:p>
        </w:tc>
        <w:tc>
          <w:tcPr>
            <w:tcW w:w="7197" w:type="dxa"/>
            <w:vAlign w:val="center"/>
          </w:tcPr>
          <w:p w:rsidR="00C8444F" w:rsidRPr="00AE6126" w:rsidRDefault="00C8444F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Вкладчик (Участник) может </w:t>
            </w:r>
            <w:r w:rsidRPr="00AE6126">
              <w:rPr>
                <w:rFonts w:ascii="Times New Roman" w:hAnsi="Times New Roman" w:cs="Times New Roman"/>
                <w:b/>
              </w:rPr>
              <w:t>направить</w:t>
            </w:r>
            <w:r w:rsidRPr="00AE6126">
              <w:rPr>
                <w:rFonts w:ascii="Times New Roman" w:hAnsi="Times New Roman" w:cs="Times New Roman"/>
              </w:rPr>
              <w:t xml:space="preserve"> </w:t>
            </w:r>
            <w:r w:rsidRPr="00AE6126">
              <w:rPr>
                <w:rFonts w:ascii="Times New Roman" w:hAnsi="Times New Roman" w:cs="Times New Roman"/>
                <w:b/>
              </w:rPr>
              <w:t>обращение</w:t>
            </w:r>
            <w:r w:rsidRPr="00AE6126">
              <w:rPr>
                <w:rFonts w:ascii="Times New Roman" w:hAnsi="Times New Roman" w:cs="Times New Roman"/>
              </w:rPr>
              <w:t xml:space="preserve"> в Фонд одним из следующих способов:</w:t>
            </w:r>
          </w:p>
          <w:p w:rsidR="00C8444F" w:rsidRPr="00AE6126" w:rsidRDefault="00C8444F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AE6126">
              <w:rPr>
                <w:rFonts w:ascii="Times New Roman" w:hAnsi="Times New Roman" w:cs="Times New Roman"/>
              </w:rPr>
              <w:t xml:space="preserve">почтовым отправлением по адресу: </w:t>
            </w:r>
          </w:p>
          <w:p w:rsidR="00C8444F" w:rsidRPr="00AE6126" w:rsidRDefault="00C8444F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AE6126">
              <w:rPr>
                <w:rFonts w:ascii="Times New Roman" w:hAnsi="Times New Roman" w:cs="Times New Roman"/>
                <w:b/>
              </w:rPr>
              <w:t>460000, г. Оренбург, ул. Комсомольская, д. 14, стр.1;</w:t>
            </w:r>
          </w:p>
          <w:p w:rsidR="00114A11" w:rsidRPr="00AE6126" w:rsidRDefault="00114A11" w:rsidP="00114A11">
            <w:pPr>
              <w:numPr>
                <w:ilvl w:val="0"/>
                <w:numId w:val="10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электронной почтой: </w:t>
            </w:r>
            <w:r w:rsidRPr="00AE6126">
              <w:rPr>
                <w:lang w:val="en-US"/>
              </w:rPr>
              <w:t>info</w:t>
            </w:r>
            <w:r w:rsidRPr="00AE6126">
              <w:t>@</w:t>
            </w:r>
            <w:proofErr w:type="spellStart"/>
            <w:r w:rsidRPr="00AE6126">
              <w:rPr>
                <w:lang w:val="en-US"/>
              </w:rPr>
              <w:t>npfvef</w:t>
            </w:r>
            <w:proofErr w:type="spellEnd"/>
            <w:r w:rsidRPr="00AE6126">
              <w:t>.</w:t>
            </w:r>
            <w:proofErr w:type="spellStart"/>
            <w:r w:rsidRPr="00AE6126">
              <w:rPr>
                <w:lang w:val="en-US"/>
              </w:rPr>
              <w:t>ru</w:t>
            </w:r>
            <w:proofErr w:type="spellEnd"/>
            <w:r w:rsidRPr="00AE6126">
              <w:rPr>
                <w:rFonts w:ascii="Times New Roman" w:hAnsi="Times New Roman" w:cs="Times New Roman"/>
              </w:rPr>
              <w:t xml:space="preserve"> в форме электронного документа или электронного сообщения;</w:t>
            </w:r>
          </w:p>
          <w:p w:rsidR="00114A11" w:rsidRPr="00AE6126" w:rsidRDefault="00114A11" w:rsidP="00114A11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AE6126">
              <w:rPr>
                <w:rFonts w:ascii="Times New Roman" w:hAnsi="Times New Roman" w:cs="Times New Roman"/>
              </w:rPr>
              <w:t xml:space="preserve">- заполнением формы «Написать специалисту ВЭФ.РФ» на официальном сайте Фонда в сети Интернет </w:t>
            </w:r>
            <w:hyperlink r:id="rId7" w:history="1">
              <w:r w:rsidRPr="00AE6126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www</w:t>
              </w:r>
              <w:r w:rsidRPr="00AE6126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AE6126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doverie</w:t>
              </w:r>
              <w:proofErr w:type="spellEnd"/>
              <w:r w:rsidRPr="00AE6126">
                <w:rPr>
                  <w:rStyle w:val="a3"/>
                  <w:rFonts w:ascii="Times New Roman" w:hAnsi="Times New Roman" w:cs="Times New Roman"/>
                  <w:b/>
                </w:rPr>
                <w:t>56.</w:t>
              </w:r>
              <w:proofErr w:type="spellStart"/>
              <w:r w:rsidRPr="00AE6126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AE6126">
              <w:rPr>
                <w:rFonts w:ascii="Times New Roman" w:hAnsi="Times New Roman" w:cs="Times New Roman"/>
                <w:b/>
              </w:rPr>
              <w:t xml:space="preserve"> </w:t>
            </w:r>
            <w:r w:rsidRPr="00AE6126">
              <w:rPr>
                <w:rFonts w:ascii="Times New Roman" w:hAnsi="Times New Roman" w:cs="Times New Roman"/>
              </w:rPr>
              <w:t>;</w:t>
            </w:r>
          </w:p>
          <w:p w:rsidR="00C8444F" w:rsidRPr="00AE6126" w:rsidRDefault="00C8444F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с использованием средств телефонной связи – 8-800-100-32-42</w:t>
            </w:r>
          </w:p>
          <w:p w:rsidR="00C8444F" w:rsidRPr="00AE6126" w:rsidRDefault="00C8444F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- на личном приеме в офисах Фонда:</w:t>
            </w:r>
          </w:p>
          <w:p w:rsidR="00C8444F" w:rsidRPr="00AE6126" w:rsidRDefault="00C8444F" w:rsidP="00996D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        г. Москва -  121151, Москва г, </w:t>
            </w:r>
            <w:proofErr w:type="spellStart"/>
            <w:r w:rsidRPr="00AE6126">
              <w:rPr>
                <w:rFonts w:ascii="Times New Roman" w:hAnsi="Times New Roman" w:cs="Times New Roman"/>
              </w:rPr>
              <w:t>вн.тер.г.муниципальный</w:t>
            </w:r>
            <w:proofErr w:type="spellEnd"/>
            <w:r w:rsidRPr="00AE6126">
              <w:rPr>
                <w:rFonts w:ascii="Times New Roman" w:hAnsi="Times New Roman" w:cs="Times New Roman"/>
              </w:rPr>
              <w:t xml:space="preserve"> округ Дорогомилово, наб. Тараса Шевченко, дом 23А, этаж 19 </w:t>
            </w:r>
            <w:proofErr w:type="spellStart"/>
            <w:r w:rsidRPr="00AE6126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AE6126">
              <w:rPr>
                <w:rFonts w:ascii="Times New Roman" w:hAnsi="Times New Roman" w:cs="Times New Roman"/>
              </w:rPr>
              <w:t>./ком. 1/19</w:t>
            </w:r>
          </w:p>
          <w:p w:rsidR="00C8444F" w:rsidRPr="00AE6126" w:rsidRDefault="00C8444F" w:rsidP="00996D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 xml:space="preserve">         г. Оренбург - 460000, г. Оренбург, ул. Комсомольская, д.14, стр.1;</w:t>
            </w:r>
          </w:p>
          <w:p w:rsidR="00C8444F" w:rsidRPr="00AE6126" w:rsidRDefault="00C8444F" w:rsidP="00996D23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26">
              <w:rPr>
                <w:rFonts w:ascii="Times New Roman" w:eastAsia="Times New Roman" w:hAnsi="Times New Roman" w:cs="Times New Roman"/>
                <w:lang w:eastAsia="ru-RU"/>
              </w:rPr>
              <w:t xml:space="preserve">г. Магнитогорск - 455008, г. Магнитогорск, </w:t>
            </w:r>
            <w:proofErr w:type="spellStart"/>
            <w:r w:rsidRPr="00AE6126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AE6126">
              <w:rPr>
                <w:rFonts w:ascii="Times New Roman" w:eastAsia="Times New Roman" w:hAnsi="Times New Roman" w:cs="Times New Roman"/>
                <w:lang w:eastAsia="ru-RU"/>
              </w:rPr>
              <w:t xml:space="preserve"> Карла Маркса, д. 212, </w:t>
            </w:r>
            <w:proofErr w:type="spellStart"/>
            <w:r w:rsidRPr="00AE6126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AE6126">
              <w:rPr>
                <w:rFonts w:ascii="Times New Roman" w:eastAsia="Times New Roman" w:hAnsi="Times New Roman" w:cs="Times New Roman"/>
                <w:lang w:eastAsia="ru-RU"/>
              </w:rPr>
              <w:t>. 1;</w:t>
            </w:r>
          </w:p>
          <w:p w:rsidR="00C8444F" w:rsidRPr="00AE6126" w:rsidRDefault="00C8444F" w:rsidP="00996D23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26">
              <w:rPr>
                <w:rFonts w:ascii="Times New Roman" w:eastAsia="Times New Roman" w:hAnsi="Times New Roman" w:cs="Times New Roman"/>
                <w:lang w:eastAsia="ru-RU"/>
              </w:rPr>
              <w:t xml:space="preserve">г. Челябинск - 454091, г. Челябинск, </w:t>
            </w:r>
            <w:proofErr w:type="spellStart"/>
            <w:r w:rsidRPr="00AE612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AE6126">
              <w:rPr>
                <w:rFonts w:ascii="Times New Roman" w:eastAsia="Times New Roman" w:hAnsi="Times New Roman" w:cs="Times New Roman"/>
                <w:lang w:eastAsia="ru-RU"/>
              </w:rPr>
              <w:t xml:space="preserve"> Кирова, д 159, офис 1211;</w:t>
            </w:r>
          </w:p>
          <w:p w:rsidR="00C8444F" w:rsidRPr="00AE6126" w:rsidRDefault="00C8444F" w:rsidP="00996D23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26">
              <w:rPr>
                <w:rFonts w:ascii="Times New Roman" w:eastAsia="Times New Roman" w:hAnsi="Times New Roman" w:cs="Times New Roman"/>
                <w:lang w:eastAsia="ru-RU"/>
              </w:rPr>
              <w:t>г. Тольятти - 445022, г. Тольятти, ул. Ленина, д. 44, стр. 3, офис 209.    </w:t>
            </w:r>
          </w:p>
          <w:p w:rsidR="00C8444F" w:rsidRPr="00AE6126" w:rsidRDefault="00E079F7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Обращения рассматриваются в течение 15 рабочих дней с даты их регистрации.</w:t>
            </w:r>
            <w:r w:rsidRPr="00AE6126">
              <w:t xml:space="preserve"> </w:t>
            </w:r>
            <w:r w:rsidRPr="00AE6126">
              <w:rPr>
                <w:rFonts w:ascii="Times New Roman" w:hAnsi="Times New Roman" w:cs="Times New Roman"/>
              </w:rPr>
              <w:t>При необходимости срок рассмотрения письменного обращения может быть продлен, но не более чем на 10 рабочих дней, с одновременным информированием клиента и указанием причин продления.</w:t>
            </w:r>
          </w:p>
          <w:p w:rsidR="00C8444F" w:rsidRPr="00AE6126" w:rsidRDefault="00C8444F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lastRenderedPageBreak/>
              <w:t xml:space="preserve"> Организаци</w:t>
            </w:r>
            <w:r w:rsidR="00AE6126" w:rsidRPr="00AE6126">
              <w:rPr>
                <w:rFonts w:ascii="Times New Roman" w:hAnsi="Times New Roman" w:cs="Times New Roman"/>
              </w:rPr>
              <w:t>и</w:t>
            </w:r>
            <w:r w:rsidRPr="00AE6126">
              <w:rPr>
                <w:rFonts w:ascii="Times New Roman" w:hAnsi="Times New Roman" w:cs="Times New Roman"/>
              </w:rPr>
              <w:t>, осуществляющ</w:t>
            </w:r>
            <w:r w:rsidR="00AE6126" w:rsidRPr="00AE6126">
              <w:rPr>
                <w:rFonts w:ascii="Times New Roman" w:hAnsi="Times New Roman" w:cs="Times New Roman"/>
              </w:rPr>
              <w:t>ие</w:t>
            </w:r>
            <w:r w:rsidRPr="00AE6126">
              <w:rPr>
                <w:rFonts w:ascii="Times New Roman" w:hAnsi="Times New Roman" w:cs="Times New Roman"/>
              </w:rPr>
              <w:t xml:space="preserve"> надзор за деятельностью НПФ:</w:t>
            </w:r>
          </w:p>
          <w:p w:rsidR="00C8444F" w:rsidRPr="00AE6126" w:rsidRDefault="00C8444F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Служба по защите прав потребителей и обеспечению доступности финансовых услуг Банка России</w:t>
            </w:r>
            <w:r w:rsidR="00AE6126" w:rsidRPr="00AE6126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AE612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https</w:t>
              </w:r>
              <w:r w:rsidRPr="00AE6126">
                <w:rPr>
                  <w:rStyle w:val="a3"/>
                  <w:rFonts w:ascii="Times New Roman" w:hAnsi="Times New Roman" w:cs="Times New Roman"/>
                  <w:u w:val="none"/>
                </w:rPr>
                <w:t>://</w:t>
              </w:r>
              <w:r w:rsidRPr="00AE612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www</w:t>
              </w:r>
              <w:r w:rsidRPr="00AE6126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AE612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cbr</w:t>
              </w:r>
              <w:proofErr w:type="spellEnd"/>
              <w:r w:rsidRPr="00AE6126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AE612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C8444F" w:rsidRPr="00AE6126" w:rsidRDefault="00666586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9" w:history="1">
              <w:r w:rsidR="00C8444F" w:rsidRPr="00AE612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https</w:t>
              </w:r>
              <w:r w:rsidR="00C8444F" w:rsidRPr="00AE6126">
                <w:rPr>
                  <w:rStyle w:val="a3"/>
                  <w:rFonts w:ascii="Times New Roman" w:hAnsi="Times New Roman" w:cs="Times New Roman"/>
                  <w:u w:val="none"/>
                </w:rPr>
                <w:t>://</w:t>
              </w:r>
              <w:r w:rsidR="00C8444F" w:rsidRPr="00AE612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www</w:t>
              </w:r>
              <w:r w:rsidR="00C8444F" w:rsidRPr="00AE6126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C8444F" w:rsidRPr="00AE612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cbr</w:t>
              </w:r>
              <w:proofErr w:type="spellEnd"/>
              <w:r w:rsidR="00C8444F" w:rsidRPr="00AE6126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C8444F" w:rsidRPr="00AE612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  <w:r w:rsidR="00C8444F" w:rsidRPr="00AE6126">
                <w:rPr>
                  <w:rStyle w:val="a3"/>
                  <w:rFonts w:ascii="Times New Roman" w:hAnsi="Times New Roman" w:cs="Times New Roman"/>
                  <w:u w:val="none"/>
                </w:rPr>
                <w:t>/</w:t>
              </w:r>
              <w:r w:rsidR="00C8444F" w:rsidRPr="00AE612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protection</w:t>
              </w:r>
              <w:r w:rsidR="00C8444F" w:rsidRPr="00AE6126">
                <w:rPr>
                  <w:rStyle w:val="a3"/>
                  <w:rFonts w:ascii="Times New Roman" w:hAnsi="Times New Roman" w:cs="Times New Roman"/>
                  <w:u w:val="none"/>
                </w:rPr>
                <w:t>_</w:t>
              </w:r>
              <w:r w:rsidR="00C8444F" w:rsidRPr="00AE612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rights</w:t>
              </w:r>
              <w:r w:rsidR="00C8444F" w:rsidRPr="00AE6126">
                <w:rPr>
                  <w:rStyle w:val="a3"/>
                  <w:rFonts w:ascii="Times New Roman" w:hAnsi="Times New Roman" w:cs="Times New Roman"/>
                  <w:u w:val="none"/>
                </w:rPr>
                <w:t>/</w:t>
              </w:r>
            </w:hyperlink>
          </w:p>
          <w:p w:rsidR="00C8444F" w:rsidRPr="00AE6126" w:rsidRDefault="00C8444F" w:rsidP="007B423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4472C4" w:themeColor="accent5"/>
              </w:rPr>
            </w:pPr>
            <w:r w:rsidRPr="00AE6126">
              <w:rPr>
                <w:rFonts w:ascii="Times New Roman" w:hAnsi="Times New Roman" w:cs="Times New Roman"/>
              </w:rPr>
              <w:t>Саморегулируемая организация Национальная ассоциация негосударственных пенсионных фондов</w:t>
            </w:r>
            <w:r w:rsidR="007B423C" w:rsidRPr="00AE6126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7B423C" w:rsidRPr="00AE6126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7B423C" w:rsidRPr="00AE6126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7B423C" w:rsidRPr="00AE6126">
                <w:rPr>
                  <w:rStyle w:val="a3"/>
                  <w:rFonts w:ascii="Times New Roman" w:hAnsi="Times New Roman" w:cs="Times New Roman"/>
                  <w:lang w:val="en-US"/>
                </w:rPr>
                <w:t>napf</w:t>
              </w:r>
              <w:proofErr w:type="spellEnd"/>
              <w:r w:rsidR="007B423C" w:rsidRPr="00AE612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7B423C" w:rsidRPr="00AE612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B423C" w:rsidRPr="00AE6126" w:rsidRDefault="007B423C" w:rsidP="007B423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Финансовый уполномоченный: </w:t>
            </w:r>
            <w:hyperlink r:id="rId11" w:tgtFrame="_blank" w:history="1">
              <w:r w:rsidRPr="00AE6126">
                <w:rPr>
                  <w:rStyle w:val="a3"/>
                  <w:rFonts w:ascii="Times New Roman" w:hAnsi="Times New Roman" w:cs="Times New Roman"/>
                </w:rPr>
                <w:t>https://finombudsman.ru/</w:t>
              </w:r>
            </w:hyperlink>
          </w:p>
        </w:tc>
      </w:tr>
      <w:tr w:rsidR="00C8444F" w:rsidRPr="00AE6126" w:rsidTr="00AE6126">
        <w:trPr>
          <w:trHeight w:val="540"/>
        </w:trPr>
        <w:tc>
          <w:tcPr>
            <w:tcW w:w="709" w:type="dxa"/>
            <w:vAlign w:val="center"/>
          </w:tcPr>
          <w:p w:rsidR="00C8444F" w:rsidRPr="00AE6126" w:rsidRDefault="00C8444F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lastRenderedPageBreak/>
              <w:t>9</w:t>
            </w:r>
            <w:r w:rsidRPr="00AE612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72" w:type="dxa"/>
            <w:vAlign w:val="center"/>
          </w:tcPr>
          <w:p w:rsidR="00C8444F" w:rsidRPr="00AE6126" w:rsidRDefault="00C8444F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Дополнительная релевантная информация</w:t>
            </w:r>
          </w:p>
        </w:tc>
        <w:tc>
          <w:tcPr>
            <w:tcW w:w="7197" w:type="dxa"/>
            <w:vAlign w:val="center"/>
          </w:tcPr>
          <w:p w:rsidR="00C8444F" w:rsidRPr="00AE6126" w:rsidRDefault="00C8444F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E6126">
              <w:rPr>
                <w:rFonts w:ascii="Times New Roman" w:hAnsi="Times New Roman" w:cs="Times New Roman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  <w:p w:rsidR="00C8444F" w:rsidRPr="00AE6126" w:rsidRDefault="00C8444F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6126">
              <w:rPr>
                <w:rFonts w:ascii="Times New Roman" w:hAnsi="Times New Roman" w:cs="Times New Roman"/>
                <w:color w:val="000000"/>
              </w:rPr>
              <w:t xml:space="preserve">Вкладчик, заключивший Договор в свою пользу, одновременно является </w:t>
            </w:r>
            <w:r w:rsidRPr="00AE6126">
              <w:rPr>
                <w:rFonts w:ascii="Times New Roman" w:hAnsi="Times New Roman" w:cs="Times New Roman"/>
                <w:b/>
                <w:color w:val="000000"/>
              </w:rPr>
              <w:t xml:space="preserve">Участником </w:t>
            </w:r>
            <w:r w:rsidRPr="00AE6126">
              <w:rPr>
                <w:rFonts w:ascii="Times New Roman" w:hAnsi="Times New Roman" w:cs="Times New Roman"/>
                <w:color w:val="000000"/>
              </w:rPr>
              <w:t>(Договор заключен в свою пользу).</w:t>
            </w:r>
          </w:p>
          <w:p w:rsidR="00C8444F" w:rsidRPr="00AE6126" w:rsidRDefault="00C8444F" w:rsidP="00BB4971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E6126">
              <w:rPr>
                <w:rFonts w:ascii="Times New Roman" w:hAnsi="Times New Roman" w:cs="Times New Roman"/>
                <w:bCs/>
                <w:color w:val="000000"/>
              </w:rPr>
              <w:t>Правопреемство (наследование) прав и обязанностей умершего Вкладчика (Участника) осуществляются в порядке, установленном законодательством Российской Федерации и Правилами Фонда.</w:t>
            </w:r>
          </w:p>
          <w:p w:rsidR="00C8444F" w:rsidRPr="00AE6126" w:rsidRDefault="00C8444F" w:rsidP="00BB4971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AE6126">
              <w:rPr>
                <w:bCs/>
                <w:color w:val="000000"/>
                <w:sz w:val="22"/>
                <w:szCs w:val="22"/>
              </w:rPr>
              <w:t>Выкупная сумма, определяется по методике расчета выкупной суммы в соответствии с Правилами Фонда.</w:t>
            </w:r>
          </w:p>
          <w:p w:rsidR="00C8444F" w:rsidRPr="00AE6126" w:rsidRDefault="00C8444F" w:rsidP="00505EBC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AE6126">
              <w:rPr>
                <w:bCs/>
                <w:color w:val="000000"/>
                <w:sz w:val="22"/>
                <w:szCs w:val="22"/>
              </w:rPr>
              <w:t>Наследуемая сумма рассчитывается в соответствии с Законодательством РФ.</w:t>
            </w:r>
          </w:p>
        </w:tc>
      </w:tr>
    </w:tbl>
    <w:p w:rsidR="00A138B8" w:rsidRPr="00AE6126" w:rsidRDefault="00A138B8" w:rsidP="007C4BF8">
      <w:pPr>
        <w:spacing w:after="0" w:line="240" w:lineRule="auto"/>
        <w:rPr>
          <w:rFonts w:ascii="Times New Roman" w:hAnsi="Times New Roman" w:cs="Times New Roman"/>
        </w:rPr>
      </w:pPr>
    </w:p>
    <w:p w:rsidR="00097A1D" w:rsidRPr="00AE6126" w:rsidRDefault="00097A1D" w:rsidP="007C4BF8">
      <w:pPr>
        <w:spacing w:after="0" w:line="240" w:lineRule="auto"/>
        <w:rPr>
          <w:rFonts w:ascii="Times New Roman" w:hAnsi="Times New Roman" w:cs="Times New Roman"/>
        </w:rPr>
      </w:pPr>
    </w:p>
    <w:p w:rsidR="00CD1EA2" w:rsidRPr="00AE6126" w:rsidRDefault="00097A1D" w:rsidP="00097A1D">
      <w:pPr>
        <w:tabs>
          <w:tab w:val="left" w:pos="3645"/>
        </w:tabs>
        <w:rPr>
          <w:rFonts w:ascii="Times New Roman" w:hAnsi="Times New Roman" w:cs="Times New Roman"/>
        </w:rPr>
      </w:pPr>
      <w:r w:rsidRPr="00AE6126">
        <w:rPr>
          <w:rFonts w:ascii="Times New Roman" w:hAnsi="Times New Roman" w:cs="Times New Roman"/>
        </w:rPr>
        <w:t xml:space="preserve">                                            ________________________ Подпись получателя финансовых услуг                                     </w:t>
      </w:r>
    </w:p>
    <w:sectPr w:rsidR="00CD1EA2" w:rsidRPr="00AE6126" w:rsidSect="00CD1EA2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16AF"/>
    <w:multiLevelType w:val="hybridMultilevel"/>
    <w:tmpl w:val="DEDC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AB3"/>
    <w:multiLevelType w:val="hybridMultilevel"/>
    <w:tmpl w:val="2096842E"/>
    <w:lvl w:ilvl="0" w:tplc="29C85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377DD1"/>
    <w:multiLevelType w:val="hybridMultilevel"/>
    <w:tmpl w:val="269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EE7"/>
    <w:multiLevelType w:val="hybridMultilevel"/>
    <w:tmpl w:val="9BF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9BE"/>
    <w:multiLevelType w:val="hybridMultilevel"/>
    <w:tmpl w:val="680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C00"/>
    <w:multiLevelType w:val="hybridMultilevel"/>
    <w:tmpl w:val="3008F9A4"/>
    <w:lvl w:ilvl="0" w:tplc="36A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1762C04"/>
    <w:multiLevelType w:val="hybridMultilevel"/>
    <w:tmpl w:val="E37CB06A"/>
    <w:lvl w:ilvl="0" w:tplc="AE708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B94509E"/>
    <w:multiLevelType w:val="hybridMultilevel"/>
    <w:tmpl w:val="655C0F44"/>
    <w:lvl w:ilvl="0" w:tplc="B6460E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74FF"/>
    <w:multiLevelType w:val="hybridMultilevel"/>
    <w:tmpl w:val="86D28D2C"/>
    <w:lvl w:ilvl="0" w:tplc="D780E2E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73524"/>
    <w:rsid w:val="00061879"/>
    <w:rsid w:val="00080327"/>
    <w:rsid w:val="00083E4C"/>
    <w:rsid w:val="00097A1D"/>
    <w:rsid w:val="000B134A"/>
    <w:rsid w:val="000B4CEE"/>
    <w:rsid w:val="000E1613"/>
    <w:rsid w:val="00114A11"/>
    <w:rsid w:val="00133D57"/>
    <w:rsid w:val="00134E0C"/>
    <w:rsid w:val="001435CB"/>
    <w:rsid w:val="00156B3C"/>
    <w:rsid w:val="00157ECD"/>
    <w:rsid w:val="001600D8"/>
    <w:rsid w:val="001B3E5C"/>
    <w:rsid w:val="001D33E8"/>
    <w:rsid w:val="001D5D5D"/>
    <w:rsid w:val="0021144F"/>
    <w:rsid w:val="002C3F7D"/>
    <w:rsid w:val="002D1919"/>
    <w:rsid w:val="002D219F"/>
    <w:rsid w:val="002D6D9D"/>
    <w:rsid w:val="002E56D8"/>
    <w:rsid w:val="002F6257"/>
    <w:rsid w:val="003200EC"/>
    <w:rsid w:val="00324FDF"/>
    <w:rsid w:val="003336C3"/>
    <w:rsid w:val="00362DB4"/>
    <w:rsid w:val="003A3E9C"/>
    <w:rsid w:val="003E10EB"/>
    <w:rsid w:val="00473524"/>
    <w:rsid w:val="004A7CC8"/>
    <w:rsid w:val="004B7D54"/>
    <w:rsid w:val="004C41CF"/>
    <w:rsid w:val="00505EBC"/>
    <w:rsid w:val="005376A5"/>
    <w:rsid w:val="0054393A"/>
    <w:rsid w:val="00543F2D"/>
    <w:rsid w:val="00551818"/>
    <w:rsid w:val="005678DE"/>
    <w:rsid w:val="005A3072"/>
    <w:rsid w:val="005C18AB"/>
    <w:rsid w:val="006055DE"/>
    <w:rsid w:val="0062407F"/>
    <w:rsid w:val="0063050A"/>
    <w:rsid w:val="00633F48"/>
    <w:rsid w:val="00666586"/>
    <w:rsid w:val="006A62F2"/>
    <w:rsid w:val="006B4A43"/>
    <w:rsid w:val="006D7D8D"/>
    <w:rsid w:val="006E1704"/>
    <w:rsid w:val="006F16F9"/>
    <w:rsid w:val="00723A82"/>
    <w:rsid w:val="007273A3"/>
    <w:rsid w:val="00731BA2"/>
    <w:rsid w:val="00737368"/>
    <w:rsid w:val="00797902"/>
    <w:rsid w:val="007A1929"/>
    <w:rsid w:val="007B423C"/>
    <w:rsid w:val="007C4BF8"/>
    <w:rsid w:val="0083326C"/>
    <w:rsid w:val="00881878"/>
    <w:rsid w:val="008958D4"/>
    <w:rsid w:val="008D43FA"/>
    <w:rsid w:val="00901CB8"/>
    <w:rsid w:val="00932D05"/>
    <w:rsid w:val="009425FF"/>
    <w:rsid w:val="00961BEA"/>
    <w:rsid w:val="00965050"/>
    <w:rsid w:val="0098227C"/>
    <w:rsid w:val="00996D23"/>
    <w:rsid w:val="009A58CC"/>
    <w:rsid w:val="009A6A3F"/>
    <w:rsid w:val="009C3BC4"/>
    <w:rsid w:val="00A138B8"/>
    <w:rsid w:val="00A45D4C"/>
    <w:rsid w:val="00AB7F16"/>
    <w:rsid w:val="00AC04FE"/>
    <w:rsid w:val="00AE6126"/>
    <w:rsid w:val="00B75C04"/>
    <w:rsid w:val="00BB4971"/>
    <w:rsid w:val="00C73F52"/>
    <w:rsid w:val="00C81FC4"/>
    <w:rsid w:val="00C8444F"/>
    <w:rsid w:val="00CA7207"/>
    <w:rsid w:val="00CC39C8"/>
    <w:rsid w:val="00CD1EA2"/>
    <w:rsid w:val="00CE45E9"/>
    <w:rsid w:val="00CE7CBD"/>
    <w:rsid w:val="00D204CA"/>
    <w:rsid w:val="00D47303"/>
    <w:rsid w:val="00D50851"/>
    <w:rsid w:val="00D92328"/>
    <w:rsid w:val="00D9516F"/>
    <w:rsid w:val="00DC0628"/>
    <w:rsid w:val="00DF7F4C"/>
    <w:rsid w:val="00E03C90"/>
    <w:rsid w:val="00E05C38"/>
    <w:rsid w:val="00E079F7"/>
    <w:rsid w:val="00E1059F"/>
    <w:rsid w:val="00E35320"/>
    <w:rsid w:val="00E54967"/>
    <w:rsid w:val="00E67224"/>
    <w:rsid w:val="00E8251C"/>
    <w:rsid w:val="00E9274E"/>
    <w:rsid w:val="00EB0F7A"/>
    <w:rsid w:val="00F150D3"/>
    <w:rsid w:val="00F267EE"/>
    <w:rsid w:val="00F349ED"/>
    <w:rsid w:val="00F57B19"/>
    <w:rsid w:val="00F87706"/>
    <w:rsid w:val="00FB0F6A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9ECFD-9D0B-4028-810D-4A7559D7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2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425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25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Îáû÷íûé"/>
    <w:rsid w:val="00BB4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verie56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verie56.ru" TargetMode="External"/><Relationship Id="rId11" Type="http://schemas.openxmlformats.org/officeDocument/2006/relationships/hyperlink" Target="https://finombudsm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ap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br.ru/protection_righ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E2D00-7200-4986-8F9A-91F18DF3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Золотых</dc:creator>
  <cp:lastModifiedBy>Бикитеева Эмилия Ришатовна</cp:lastModifiedBy>
  <cp:revision>12</cp:revision>
  <cp:lastPrinted>2019-07-02T04:15:00Z</cp:lastPrinted>
  <dcterms:created xsi:type="dcterms:W3CDTF">2024-03-22T07:34:00Z</dcterms:created>
  <dcterms:modified xsi:type="dcterms:W3CDTF">2024-05-17T11:58:00Z</dcterms:modified>
</cp:coreProperties>
</file>